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D0" w:rsidRPr="00A71754" w:rsidRDefault="00422BD0" w:rsidP="00422B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A71754">
        <w:rPr>
          <w:color w:val="2D2D2D"/>
          <w:spacing w:val="2"/>
        </w:rPr>
        <w:t>Приложение  № 3</w:t>
      </w:r>
      <w:r w:rsidRPr="00A71754">
        <w:rPr>
          <w:color w:val="2D2D2D"/>
          <w:spacing w:val="2"/>
        </w:rPr>
        <w:br/>
        <w:t xml:space="preserve">к Порядку предоставления социально </w:t>
      </w:r>
      <w:proofErr w:type="gramStart"/>
      <w:r w:rsidRPr="00A71754">
        <w:rPr>
          <w:color w:val="2D2D2D"/>
          <w:spacing w:val="2"/>
        </w:rPr>
        <w:t>ориентированным</w:t>
      </w:r>
      <w:proofErr w:type="gramEnd"/>
    </w:p>
    <w:p w:rsidR="00422BD0" w:rsidRPr="00A71754" w:rsidRDefault="00422BD0" w:rsidP="00422B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A71754">
        <w:rPr>
          <w:color w:val="2D2D2D"/>
          <w:spacing w:val="2"/>
        </w:rPr>
        <w:t>некоммерческим организациям субсидий</w:t>
      </w:r>
      <w:r w:rsidRPr="00A71754">
        <w:rPr>
          <w:color w:val="2D2D2D"/>
          <w:spacing w:val="2"/>
        </w:rPr>
        <w:br/>
        <w:t xml:space="preserve">из бюджета городского поселения Приобье </w:t>
      </w:r>
    </w:p>
    <w:p w:rsidR="00422BD0" w:rsidRPr="00A71754" w:rsidRDefault="00422BD0" w:rsidP="00422B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A71754">
        <w:rPr>
          <w:color w:val="2D2D2D"/>
          <w:spacing w:val="2"/>
        </w:rPr>
        <w:t xml:space="preserve">на финансовое обеспечение затрат, </w:t>
      </w:r>
    </w:p>
    <w:p w:rsidR="00422BD0" w:rsidRPr="00A71754" w:rsidRDefault="00422BD0" w:rsidP="00422B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A71754">
        <w:rPr>
          <w:color w:val="2D2D2D"/>
          <w:spacing w:val="2"/>
        </w:rPr>
        <w:t>связанных с оказание услуг в сфере культуры</w:t>
      </w:r>
    </w:p>
    <w:p w:rsidR="00422BD0" w:rsidRPr="00A71754" w:rsidRDefault="00422BD0" w:rsidP="00422B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422BD0" w:rsidRPr="00A71754" w:rsidRDefault="000262F5" w:rsidP="00C76DE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</w:rPr>
      </w:pPr>
      <w:r>
        <w:rPr>
          <w:b/>
          <w:color w:val="2D2D2D"/>
          <w:spacing w:val="2"/>
        </w:rPr>
        <w:t xml:space="preserve"> </w:t>
      </w:r>
      <w:r w:rsidR="00422BD0" w:rsidRPr="00A71754">
        <w:rPr>
          <w:b/>
          <w:color w:val="2D2D2D"/>
          <w:spacing w:val="2"/>
        </w:rPr>
        <w:t>СОГЛАШЕНИЕ</w:t>
      </w:r>
    </w:p>
    <w:p w:rsidR="00A71754" w:rsidRPr="00A71754" w:rsidRDefault="00A71754" w:rsidP="00422B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422BD0" w:rsidRPr="00A71754" w:rsidRDefault="00422BD0" w:rsidP="00A71754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Администрация городского поселения Приобье, именуемая в дал</w:t>
      </w:r>
      <w:r w:rsid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ьнейшем «Администрация</w:t>
      </w: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», в лице главы поселения Ермакова Е.Ю., дей</w:t>
      </w:r>
      <w:r w:rsid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ствующего на основании </w:t>
      </w:r>
      <w:r w:rsidR="007F2959"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Устава с одной стороны, и______________</w:t>
      </w:r>
      <w:r w:rsid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</w:t>
      </w: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</w:t>
      </w:r>
      <w:r w:rsid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</w:t>
      </w: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действующий на основании _______________________</w:t>
      </w:r>
      <w:r w:rsidR="007F2959"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________, в лице </w:t>
      </w:r>
      <w:r w:rsid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__________________________,</w:t>
      </w: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имену</w:t>
      </w:r>
      <w:r w:rsidR="007F2959"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емый </w:t>
      </w: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дальне</w:t>
      </w:r>
      <w:r w:rsidR="007F2959"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йшем Получатель субсидии,  </w:t>
      </w: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другой стороны, руководствуясь статьёй 78.1. Бюджетного Кодекса Российской Федерации, статьей 14 </w:t>
      </w:r>
      <w:hyperlink r:id="rId5" w:history="1">
        <w:r w:rsidRPr="00A7175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6" w:history="1">
        <w:r w:rsidRPr="00A7175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12.01.1996 N 7-ФЗ "О некоммерческих организациях"</w:t>
        </w:r>
      </w:hyperlink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</w:t>
      </w:r>
      <w:r w:rsidR="007F2959"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орядком предоставления </w:t>
      </w:r>
      <w:r w:rsid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субсидий  заключили </w:t>
      </w: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настоящее соглашение о нижеследующем</w:t>
      </w:r>
      <w:r w:rsidR="00A71754"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A71754" w:rsidRPr="00A71754" w:rsidRDefault="00A71754" w:rsidP="00C76D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22BD0" w:rsidRPr="00C76DEF" w:rsidRDefault="00422BD0" w:rsidP="00C76DE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D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Предмет Соглашения</w:t>
      </w:r>
    </w:p>
    <w:p w:rsidR="00422BD0" w:rsidRPr="00A71754" w:rsidRDefault="00422BD0" w:rsidP="00A71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1.1. По настоящему соглашению Администрация обеспечивает безвозмездное и безвозвратное перечисление средств из бюджета городского поселения Щёлково Получателю субсидии, а Получатель субсидии обязуется выполнить все условия, предусмотренные настоящим Соглашением.</w:t>
      </w:r>
    </w:p>
    <w:p w:rsidR="00A71754" w:rsidRDefault="00422BD0" w:rsidP="00A71754">
      <w:pPr>
        <w:pBdr>
          <w:bottom w:val="single" w:sz="12" w:space="1" w:color="auto"/>
        </w:pBd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 Цель предоставления субсидии: ________________________________________</w:t>
      </w:r>
    </w:p>
    <w:p w:rsidR="00A71754" w:rsidRPr="00A71754" w:rsidRDefault="00A71754" w:rsidP="00A71754">
      <w:pPr>
        <w:pBdr>
          <w:bottom w:val="single" w:sz="12" w:space="1" w:color="auto"/>
        </w:pBd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22BD0" w:rsidRPr="00A71754" w:rsidRDefault="00A71754" w:rsidP="00A7175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 Размер субсидии  составляет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422BD0"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 (руб.)</w:t>
      </w:r>
    </w:p>
    <w:p w:rsidR="00422BD0" w:rsidRPr="00A71754" w:rsidRDefault="00A71754" w:rsidP="00A71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</w:t>
      </w:r>
      <w:r w:rsidR="00422BD0"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(сумма прописью)</w:t>
      </w:r>
    </w:p>
    <w:p w:rsidR="00422BD0" w:rsidRDefault="00422BD0" w:rsidP="00A71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1.4. Предоставление субсидии осуществляется Администрацией в течение 20 дней</w:t>
      </w:r>
      <w:r w:rsid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после подписания </w:t>
      </w: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настоящего Соглашения.</w:t>
      </w:r>
    </w:p>
    <w:p w:rsidR="00A71754" w:rsidRPr="00A71754" w:rsidRDefault="00A71754" w:rsidP="00A71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22BD0" w:rsidRPr="00C76DEF" w:rsidRDefault="00422BD0" w:rsidP="00C76DE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D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Права и обязанности Сторон</w:t>
      </w:r>
    </w:p>
    <w:p w:rsidR="00422BD0" w:rsidRPr="00A71754" w:rsidRDefault="00422BD0" w:rsidP="00A71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 Получатель субсидии обязан:</w:t>
      </w:r>
    </w:p>
    <w:p w:rsidR="00422BD0" w:rsidRPr="00A71754" w:rsidRDefault="00422BD0" w:rsidP="00A71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2.1.1. Использовать субсидию по целевому назначению в соответствии с п. 1.2. настоящего Соглашения.</w:t>
      </w:r>
    </w:p>
    <w:p w:rsidR="00422BD0" w:rsidRPr="00A71754" w:rsidRDefault="00422BD0" w:rsidP="00A71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2.1.2. Представлять в Администрацию документы, необходимые для предоставления субсидии за счет средств бюдже</w:t>
      </w:r>
      <w:r w:rsid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 городского поселения  Приобье.</w:t>
      </w:r>
    </w:p>
    <w:p w:rsidR="00422BD0" w:rsidRPr="00A71754" w:rsidRDefault="00422BD0" w:rsidP="00A71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2.1.3. Представить отчёт о целевом использовании субсидии не позднее </w:t>
      </w:r>
      <w:r w:rsidR="000262F5" w:rsidRPr="00026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 календарных дней</w:t>
      </w:r>
      <w:r w:rsidR="000262F5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r w:rsidR="000262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после проведения  мероприятия </w:t>
      </w: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Администрацию, всю необходимую информацию и документы об исполнении настоящего Соглашения.</w:t>
      </w:r>
    </w:p>
    <w:p w:rsidR="00422BD0" w:rsidRPr="00A71754" w:rsidRDefault="00422BD0" w:rsidP="00A71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2.1.4. Не </w:t>
      </w:r>
      <w:r w:rsidR="000262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позднее </w:t>
      </w:r>
      <w:r w:rsidR="000262F5" w:rsidRPr="00026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 календарных дней </w:t>
      </w:r>
      <w:r w:rsidRPr="00026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262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после проведения мероприятия</w:t>
      </w: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возвратить не использованные в текущем финансовом году средства субсидии.</w:t>
      </w:r>
    </w:p>
    <w:p w:rsidR="00422BD0" w:rsidRPr="00A71754" w:rsidRDefault="00422BD0" w:rsidP="00A71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2.1.5. Давать согласие на осуществление главным распорядителем бюджетных средств, органами муниципального финансового контро</w:t>
      </w:r>
      <w:r w:rsid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ля </w:t>
      </w: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проверок соблюдения получателями субсидий условий, целей и порядка их предоставления.</w:t>
      </w:r>
    </w:p>
    <w:p w:rsidR="00422BD0" w:rsidRPr="00A71754" w:rsidRDefault="00422BD0" w:rsidP="00A71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2.2. Получатель субсидии имеет право:</w:t>
      </w:r>
    </w:p>
    <w:p w:rsidR="00422BD0" w:rsidRPr="00A71754" w:rsidRDefault="00422BD0" w:rsidP="00A71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2.2.1. Принимать участие в совещаниях и других мероприятиях Администрации, связанных с реализацией настоящего Соглашения.</w:t>
      </w:r>
    </w:p>
    <w:p w:rsidR="00422BD0" w:rsidRPr="00A71754" w:rsidRDefault="00422BD0" w:rsidP="00A71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2.3. Получатель субсидии не вправе:</w:t>
      </w:r>
    </w:p>
    <w:p w:rsidR="00422BD0" w:rsidRPr="00A71754" w:rsidRDefault="00422BD0" w:rsidP="00A71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2.3.1. </w:t>
      </w:r>
      <w:proofErr w:type="gramStart"/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</w:t>
      </w:r>
      <w:r w:rsid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(муниципальными учреждениями).</w:t>
      </w:r>
      <w:proofErr w:type="gramEnd"/>
    </w:p>
    <w:p w:rsidR="00422BD0" w:rsidRPr="00A71754" w:rsidRDefault="00422BD0" w:rsidP="00A71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 Администрация обязана:</w:t>
      </w:r>
    </w:p>
    <w:p w:rsidR="00422BD0" w:rsidRPr="00A71754" w:rsidRDefault="00422BD0" w:rsidP="00A71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2.4.1. Осуществлять перечисление субсидии на расчетный счет Получателя субсидии после получения всех необходимых документов для предоставления субсидии и принятия решения о предоставлении субсидии.</w:t>
      </w:r>
    </w:p>
    <w:p w:rsidR="00422BD0" w:rsidRPr="00A71754" w:rsidRDefault="00422BD0" w:rsidP="00A71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2.4.2. Оказывать консультационную помощь по возникающим вопросам, связанным с реализацией настоящего Соглашения.</w:t>
      </w:r>
    </w:p>
    <w:p w:rsidR="00422BD0" w:rsidRPr="00A71754" w:rsidRDefault="00422BD0" w:rsidP="00A71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2.4.3. Принимать и проверять состав и содержание представленных Получателем субсидии документов на их соответствие действующему законодательству.</w:t>
      </w:r>
    </w:p>
    <w:p w:rsidR="00422BD0" w:rsidRPr="00A71754" w:rsidRDefault="00422BD0" w:rsidP="00A71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2.4.4. В течение срока действия Соглашения проводить проверки выполнения условий, целей и порядка предоставления и использования субсидии, в том числе с привлечением органов муниципального финансового контр</w:t>
      </w:r>
      <w:r w:rsid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оля городского поселения  Приобье</w:t>
      </w: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22BD0" w:rsidRPr="00A71754" w:rsidRDefault="00422BD0" w:rsidP="00A71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2.5. Администрация имеет право:</w:t>
      </w:r>
    </w:p>
    <w:p w:rsidR="00422BD0" w:rsidRPr="00A71754" w:rsidRDefault="00422BD0" w:rsidP="00A71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2.5.1. Помимо документов, указанных в п.4 Порядка предоставления субсидии из бюдж</w:t>
      </w:r>
      <w:r w:rsid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ета городского поселения Приобье</w:t>
      </w: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социально ориентированным некоммерческим организациям, запрашивать у получателя субсидии иные документы, необходимые для проверки достоверности представленных сведений.</w:t>
      </w:r>
    </w:p>
    <w:p w:rsidR="00422BD0" w:rsidRDefault="00422BD0" w:rsidP="00A71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2.5.2. В одностороннем порядке отказаться от исполнения настоящего Соглашения в случае неисполнения условий настоящего Соглашения Получателем субсидии.</w:t>
      </w:r>
    </w:p>
    <w:p w:rsidR="00A71754" w:rsidRPr="00A71754" w:rsidRDefault="00A71754" w:rsidP="00A71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22BD0" w:rsidRPr="00C76DEF" w:rsidRDefault="00422BD0" w:rsidP="00C76DE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D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Порядок перечисления субсидии</w:t>
      </w:r>
    </w:p>
    <w:p w:rsidR="00422BD0" w:rsidRPr="00A71754" w:rsidRDefault="00422BD0" w:rsidP="00A71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 Представление субсидии осуществляется путем перечисления денежных средств на расчетный счет Получателя субсидии, открытый в кредитной организации.</w:t>
      </w:r>
    </w:p>
    <w:p w:rsidR="00422BD0" w:rsidRPr="00A71754" w:rsidRDefault="00422BD0" w:rsidP="00A71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3.2. Перечисление субсидии осуществляется в пределах бюджетных ассигнований на соответствующий финансов</w:t>
      </w:r>
      <w:r w:rsidR="00C76D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ый год, предусмотренных на выполнение мероприятий по подразделу «Культура»</w:t>
      </w: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22BD0" w:rsidRDefault="00422BD0" w:rsidP="00A71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 Субсидия может предоставляться как единовременно, так и по частям.</w:t>
      </w:r>
    </w:p>
    <w:p w:rsidR="00C76DEF" w:rsidRPr="00A71754" w:rsidRDefault="00C76DEF" w:rsidP="00A71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22BD0" w:rsidRPr="00C76DEF" w:rsidRDefault="00422BD0" w:rsidP="00C76DE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D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Срок действия Соглашения</w:t>
      </w:r>
    </w:p>
    <w:p w:rsidR="00422BD0" w:rsidRDefault="00422BD0" w:rsidP="00A71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Настоящее Соглашение вступает в силу с момента его подписания Сторонами и действует до полного исполнения Сторонами обязательств, предусмотренных условиями настоящего Соглашения.</w:t>
      </w:r>
    </w:p>
    <w:p w:rsidR="00C76DEF" w:rsidRPr="00C76DEF" w:rsidRDefault="00C76DEF" w:rsidP="00A71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22BD0" w:rsidRPr="00C76DEF" w:rsidRDefault="00422BD0" w:rsidP="00C76DE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D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Ответственность сторон</w:t>
      </w:r>
    </w:p>
    <w:p w:rsidR="00422BD0" w:rsidRPr="00A71754" w:rsidRDefault="00422BD0" w:rsidP="00A71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5.1.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законодательством.</w:t>
      </w:r>
    </w:p>
    <w:p w:rsidR="00422BD0" w:rsidRPr="00A71754" w:rsidRDefault="00422BD0" w:rsidP="00A71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5.2. В случае нарушения условий Соглашения со стороны Получателя субсидии Администрация может приостановить предоставление субсидии, либо потребовать возврата субсидии в бюд</w:t>
      </w:r>
      <w:r w:rsidR="00C76D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жет городского поселения  Приобье</w:t>
      </w: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22BD0" w:rsidRDefault="00422BD0" w:rsidP="00A71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5.3. При нецелевом использовании средств, выделенных из бюдж</w:t>
      </w:r>
      <w:r w:rsidR="00C76D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ета городского поселения Приобье</w:t>
      </w: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Получатели субсидии обязаны вернуть указанные средства в бюд</w:t>
      </w:r>
      <w:r w:rsidR="00C76D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жет городского поселения Приобье</w:t>
      </w:r>
      <w:r w:rsidRPr="00A717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течение 20 дней с момента обнаружения факта нецелевого использования средств.</w:t>
      </w:r>
    </w:p>
    <w:p w:rsidR="00C76DEF" w:rsidRPr="00A71754" w:rsidRDefault="00C76DEF" w:rsidP="00A71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76DEF" w:rsidRDefault="00C76DEF" w:rsidP="00C76D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D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</w:t>
      </w:r>
      <w:r w:rsidR="00422BD0" w:rsidRPr="00C76D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Адреса, банковские реквизиты и подписи Сторон:</w:t>
      </w:r>
    </w:p>
    <w:p w:rsidR="000262F5" w:rsidRDefault="000262F5" w:rsidP="00C76D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Администрация городского поселения </w:t>
      </w:r>
    </w:p>
    <w:p w:rsidR="000262F5" w:rsidRDefault="000262F5" w:rsidP="00C76D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Приобье</w:t>
      </w:r>
    </w:p>
    <w:p w:rsidR="000262F5" w:rsidRDefault="000262F5" w:rsidP="00C76D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628126, Россия, Ханты-Мансийский </w:t>
      </w:r>
    </w:p>
    <w:p w:rsidR="000262F5" w:rsidRDefault="000262F5" w:rsidP="00C76D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автономный округ – Югра,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Приобье,</w:t>
      </w:r>
    </w:p>
    <w:p w:rsidR="000262F5" w:rsidRDefault="000262F5" w:rsidP="00C76D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ул. Югорская, д. 5</w:t>
      </w:r>
    </w:p>
    <w:p w:rsidR="000262F5" w:rsidRDefault="000262F5" w:rsidP="00C76D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ИНН 8614006680</w:t>
      </w:r>
    </w:p>
    <w:p w:rsidR="000262F5" w:rsidRDefault="000262F5" w:rsidP="00C76D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КПП 861401001</w:t>
      </w:r>
    </w:p>
    <w:p w:rsidR="000262F5" w:rsidRDefault="000262F5" w:rsidP="00C76D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БИК 047162000</w:t>
      </w:r>
      <w:bookmarkStart w:id="0" w:name="_GoBack"/>
      <w:bookmarkEnd w:id="0"/>
    </w:p>
    <w:p w:rsidR="000262F5" w:rsidRDefault="000262F5" w:rsidP="00C76D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/с 40204810465770500076</w:t>
      </w:r>
    </w:p>
    <w:p w:rsidR="000262F5" w:rsidRPr="00C76DEF" w:rsidRDefault="000262F5" w:rsidP="00C76D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РКЦ Ханты-Мансийск г. Ханты-Мансийск</w:t>
      </w:r>
    </w:p>
    <w:sectPr w:rsidR="000262F5" w:rsidRPr="00C7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D0"/>
    <w:rsid w:val="000262F5"/>
    <w:rsid w:val="00422BD0"/>
    <w:rsid w:val="007E797B"/>
    <w:rsid w:val="007F2959"/>
    <w:rsid w:val="008B16E2"/>
    <w:rsid w:val="00A71754"/>
    <w:rsid w:val="00A76743"/>
    <w:rsid w:val="00C7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2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2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522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19_3</dc:creator>
  <cp:keywords/>
  <dc:description/>
  <cp:lastModifiedBy>19_3</cp:lastModifiedBy>
  <cp:revision>8</cp:revision>
  <dcterms:created xsi:type="dcterms:W3CDTF">2019-03-12T10:36:00Z</dcterms:created>
  <dcterms:modified xsi:type="dcterms:W3CDTF">2019-03-12T11:59:00Z</dcterms:modified>
</cp:coreProperties>
</file>