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37" w:rsidRPr="00587E37" w:rsidRDefault="00587E37" w:rsidP="00587E37">
      <w:pPr>
        <w:jc w:val="right"/>
      </w:pPr>
      <w:r w:rsidRPr="00587E37">
        <w:t>УТВЕРЖДАЮ</w:t>
      </w:r>
      <w:r>
        <w:t>: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Председатель Комиссии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по противодействию террористической и                       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экстремисткой деятельности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в городском поселении Приобье</w:t>
      </w:r>
    </w:p>
    <w:p w:rsidR="00587E37" w:rsidRPr="00587E37" w:rsidRDefault="00587E37" w:rsidP="00587E37">
      <w:pPr>
        <w:jc w:val="right"/>
      </w:pP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                                 Е.Ю. Ермаков</w:t>
      </w:r>
    </w:p>
    <w:p w:rsidR="000828DB" w:rsidRPr="006413A9" w:rsidRDefault="000828DB" w:rsidP="00B1101C">
      <w:pPr>
        <w:rPr>
          <w:sz w:val="20"/>
          <w:szCs w:val="20"/>
        </w:rPr>
      </w:pPr>
      <w:r w:rsidRPr="00487FDB">
        <w:t xml:space="preserve">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CE10F9" w:rsidRDefault="00CE10F9" w:rsidP="000828DB">
      <w:pPr>
        <w:jc w:val="right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Комплексный план </w:t>
      </w: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>информационного противодействия  терроризму</w:t>
      </w: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 в </w:t>
      </w:r>
      <w:r w:rsidR="003E3216">
        <w:rPr>
          <w:b/>
          <w:sz w:val="56"/>
          <w:szCs w:val="56"/>
        </w:rPr>
        <w:t xml:space="preserve">городском поселении </w:t>
      </w:r>
      <w:proofErr w:type="spellStart"/>
      <w:r w:rsidR="003E3216">
        <w:rPr>
          <w:b/>
          <w:sz w:val="56"/>
          <w:szCs w:val="56"/>
        </w:rPr>
        <w:t>Приобье</w:t>
      </w:r>
      <w:proofErr w:type="spellEnd"/>
      <w:r w:rsidR="00587E37">
        <w:rPr>
          <w:b/>
          <w:sz w:val="56"/>
          <w:szCs w:val="56"/>
        </w:rPr>
        <w:t xml:space="preserve"> на 20</w:t>
      </w:r>
      <w:r w:rsidR="00D303FD">
        <w:rPr>
          <w:b/>
          <w:sz w:val="56"/>
          <w:szCs w:val="56"/>
        </w:rPr>
        <w:t>20</w:t>
      </w:r>
      <w:r w:rsidR="00587E37">
        <w:rPr>
          <w:b/>
          <w:sz w:val="56"/>
          <w:szCs w:val="56"/>
        </w:rPr>
        <w:t xml:space="preserve"> год</w:t>
      </w:r>
    </w:p>
    <w:p w:rsidR="00CE10F9" w:rsidRDefault="00CE10F9" w:rsidP="00CE10F9">
      <w:pPr>
        <w:jc w:val="center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CE10F9" w:rsidRPr="008C7ED1" w:rsidRDefault="00CE10F9" w:rsidP="00CE10F9">
      <w:pPr>
        <w:jc w:val="center"/>
        <w:rPr>
          <w:b/>
        </w:rPr>
      </w:pPr>
      <w:r>
        <w:rPr>
          <w:b/>
        </w:rPr>
        <w:lastRenderedPageBreak/>
        <w:t>Комплексный план</w:t>
      </w:r>
      <w:r w:rsidRPr="008C7ED1">
        <w:rPr>
          <w:b/>
        </w:rPr>
        <w:t xml:space="preserve"> информационного противодействия  терроризму в </w:t>
      </w:r>
      <w:r w:rsidR="003E3216">
        <w:rPr>
          <w:b/>
        </w:rPr>
        <w:t>городском поселении Приобье</w:t>
      </w:r>
      <w:r w:rsidR="00587E37">
        <w:rPr>
          <w:b/>
        </w:rPr>
        <w:t xml:space="preserve"> на 2019 год</w:t>
      </w:r>
    </w:p>
    <w:p w:rsidR="00CE10F9" w:rsidRDefault="00CE10F9" w:rsidP="00CE10F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5"/>
        <w:gridCol w:w="142"/>
        <w:gridCol w:w="5670"/>
      </w:tblGrid>
      <w:tr w:rsidR="00CE10F9" w:rsidRPr="00DE0F50" w:rsidTr="00572B3E">
        <w:trPr>
          <w:tblHeader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E0F50">
              <w:rPr>
                <w:rFonts w:eastAsia="Calibri"/>
                <w:lang w:eastAsia="en-US"/>
              </w:rPr>
              <w:t>бандподполья</w:t>
            </w:r>
            <w:proofErr w:type="spellEnd"/>
            <w:r w:rsidRPr="00DE0F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7173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CE10F9" w:rsidRPr="00DE0F50">
              <w:rPr>
                <w:rFonts w:eastAsia="Calibri"/>
                <w:lang w:eastAsia="en-US"/>
              </w:rPr>
              <w:t xml:space="preserve">, 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="00CE10F9"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  <w:p w:rsidR="00CE10F9" w:rsidRPr="00DE0F50" w:rsidRDefault="00CE10F9" w:rsidP="00572B3E">
            <w:pPr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hanging="326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   1.2.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Обеспечение проведения «круглых столов», рабочих встреч с участием представителей национальных этнических </w:t>
            </w:r>
            <w:r w:rsidRPr="00D94C27">
              <w:rPr>
                <w:rFonts w:eastAsia="Calibri"/>
                <w:snapToGrid w:val="0"/>
                <w:lang w:eastAsia="en-US"/>
              </w:rPr>
              <w:t xml:space="preserve">диаспор, 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религиозных конфессий, представителей средств массовой информации и органов местного самоуправления </w:t>
            </w:r>
            <w:r>
              <w:rPr>
                <w:rFonts w:eastAsia="Calibri"/>
                <w:snapToGrid w:val="0"/>
                <w:lang w:eastAsia="en-US"/>
              </w:rPr>
              <w:t>Октябрьского района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 по обсуждению возникающих межнациональных противоречий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 (в случае возникновения межнациональных противоречий)</w:t>
            </w:r>
            <w:r w:rsidRPr="00DE0F5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4"/>
              </w:tabs>
              <w:ind w:hanging="142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1.3.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34" w:hanging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Организация подготовки и размещения </w:t>
            </w:r>
            <w:r>
              <w:rPr>
                <w:rFonts w:eastAsia="Calibri"/>
                <w:lang w:eastAsia="en-US"/>
              </w:rPr>
              <w:t>в средствах массовой информации Октябрьского района</w:t>
            </w:r>
            <w:r w:rsidRPr="00DE0F50">
              <w:rPr>
                <w:rFonts w:eastAsia="Calibri"/>
                <w:lang w:eastAsia="en-US"/>
              </w:rPr>
              <w:t xml:space="preserve">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(проведение встреч, выступлений, бесед)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BF0F67" w:rsidP="00572B3E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Pr="00DE0F50">
              <w:rPr>
                <w:rFonts w:eastAsia="Calibri"/>
                <w:lang w:eastAsia="en-US"/>
              </w:rPr>
              <w:t xml:space="preserve"> (по согласованию)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  1.5.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E6296C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МБУ «КИЦ «</w:t>
            </w:r>
            <w:proofErr w:type="spellStart"/>
            <w:r>
              <w:rPr>
                <w:sz w:val="22"/>
                <w:szCs w:val="22"/>
              </w:rPr>
              <w:t>КреДо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BF0F67">
              <w:rPr>
                <w:rFonts w:eastAsia="Calibri"/>
                <w:kern w:val="1"/>
                <w:lang w:eastAsia="hi-IN" w:bidi="hi-IN"/>
              </w:rPr>
              <w:t>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10F9" w:rsidRPr="00DE0F50" w:rsidTr="002F34B4">
        <w:trPr>
          <w:trHeight w:val="1599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2F34B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BF0F67" w:rsidRDefault="00BF0F67" w:rsidP="00BF0F67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организации,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 w:rsidRPr="0079347C">
              <w:rPr>
                <w:rFonts w:eastAsia="Calibri"/>
                <w:lang w:eastAsia="en-US"/>
              </w:rPr>
              <w:t>Бюджетное учреждение Ханты-Мансийского автономного округа – Югры комплексный центр социальной защиты населения «Доброта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 (при поступлении из Министерства образования и науки Российской Федерации)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1.8.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издание учебных и методических материалов (пособий) антитеррористической и </w:t>
            </w:r>
            <w:proofErr w:type="spellStart"/>
            <w:r w:rsidRPr="00DE0F50">
              <w:rPr>
                <w:rFonts w:eastAsia="Calibri"/>
                <w:lang w:eastAsia="en-US"/>
              </w:rPr>
              <w:t>антиэкстремистской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направленности (в том числе научно-популярного и документального характера)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>Подготовка 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до 1 августа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  <w:snapToGrid w:val="0"/>
                <w:lang w:eastAsia="en-US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</w:tc>
      </w:tr>
      <w:tr w:rsidR="00CE10F9" w:rsidRPr="00DE0F50" w:rsidTr="00572B3E">
        <w:trPr>
          <w:trHeight w:val="426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1.10.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3F12A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Подготовка и размещение информации антитеррористического содержания в социальных сетях и блогах, федеральных, </w:t>
            </w:r>
            <w:r w:rsidRPr="00DE0F50">
              <w:rPr>
                <w:rFonts w:eastAsia="Calibri"/>
                <w:snapToGrid w:val="0"/>
                <w:lang w:eastAsia="en-US"/>
              </w:rPr>
              <w:lastRenderedPageBreak/>
              <w:t xml:space="preserve">региональных и муниципальных информационных ресурсах сети Интернет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</w:p>
        </w:tc>
      </w:tr>
      <w:tr w:rsidR="00CE10F9" w:rsidRPr="00DE0F50" w:rsidTr="003F12AD">
        <w:trPr>
          <w:trHeight w:val="1608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795A6E">
              <w:rPr>
                <w:rFonts w:eastAsia="Calibri"/>
                <w:snapToGrid w:val="0"/>
                <w:lang w:eastAsia="en-US"/>
              </w:rPr>
              <w:t>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</w:t>
            </w:r>
            <w:r w:rsidRPr="00DE0F50">
              <w:rPr>
                <w:rFonts w:eastAsia="Calibri"/>
                <w:lang w:eastAsia="en-US"/>
              </w:rPr>
              <w:t xml:space="preserve"> молодежи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t xml:space="preserve">Администрация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, </w:t>
            </w:r>
            <w:r w:rsidR="00E6296C">
              <w:rPr>
                <w:sz w:val="22"/>
                <w:szCs w:val="22"/>
              </w:rPr>
              <w:t>МБУ «КИЦ «</w:t>
            </w:r>
            <w:proofErr w:type="spellStart"/>
            <w:r w:rsidR="00E6296C">
              <w:rPr>
                <w:sz w:val="22"/>
                <w:szCs w:val="22"/>
              </w:rPr>
              <w:t>КреДо</w:t>
            </w:r>
            <w:proofErr w:type="spellEnd"/>
            <w:r w:rsidR="00E6296C">
              <w:rPr>
                <w:sz w:val="22"/>
                <w:szCs w:val="22"/>
              </w:rPr>
              <w:t>»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2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в образовательных организациях основного общего, среднего общего образования,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3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в образовательных организациях основного общего, среднего общего образования, и учреждениях социального обслуживания семьи и детей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3209CB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61015" w:rsidRPr="00DE0F50">
              <w:rPr>
                <w:rFonts w:eastAsia="Calibri"/>
                <w:lang w:eastAsia="en-US"/>
              </w:rPr>
              <w:t xml:space="preserve">тдел </w:t>
            </w:r>
            <w:r w:rsidR="00061015">
              <w:rPr>
                <w:rFonts w:eastAsia="Calibri"/>
                <w:lang w:eastAsia="en-US"/>
              </w:rPr>
              <w:t xml:space="preserve">полиции №1 </w:t>
            </w:r>
            <w:r w:rsidR="00061015" w:rsidRPr="00DE0F50">
              <w:rPr>
                <w:rFonts w:eastAsia="Calibri"/>
                <w:lang w:eastAsia="en-US"/>
              </w:rPr>
              <w:t>ОМ</w:t>
            </w:r>
            <w:r w:rsidR="00061015">
              <w:rPr>
                <w:rFonts w:eastAsia="Calibri"/>
                <w:lang w:eastAsia="en-US"/>
              </w:rPr>
              <w:t>ВД России по Октябрьскому району,</w:t>
            </w:r>
            <w:r w:rsidR="000610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>
              <w:rPr>
                <w:rFonts w:eastAsia="Calibri"/>
                <w:kern w:val="1"/>
                <w:lang w:eastAsia="hi-IN" w:bidi="hi-IN"/>
              </w:rPr>
              <w:t xml:space="preserve">БУ ХМАО – Югры КЦСОН «Доброта» (по согласованию), </w:t>
            </w:r>
            <w:r w:rsidR="00061015"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rPr>
          <w:trHeight w:val="636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4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  <w:r w:rsidRPr="00DE0F50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3209CB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rPr>
          <w:trHeight w:val="28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5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BE1474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</w:t>
            </w:r>
            <w:r w:rsidRPr="00E546A5">
              <w:rPr>
                <w:rFonts w:eastAsia="Calibri"/>
                <w:lang w:eastAsia="en-US"/>
              </w:rPr>
              <w:t>на базе библиотек</w:t>
            </w:r>
            <w:r w:rsidR="00BE1474">
              <w:rPr>
                <w:rFonts w:eastAsia="Calibri"/>
                <w:lang w:eastAsia="en-US"/>
              </w:rPr>
              <w:t>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Муниципальное казенное учреждение</w:t>
            </w:r>
            <w:r w:rsidRPr="00165BAB">
              <w:rPr>
                <w:rFonts w:eastAsia="Calibri"/>
                <w:lang w:eastAsia="en-US"/>
              </w:rPr>
              <w:t xml:space="preserve"> «Приобская библиотека семейного чтения»</w:t>
            </w:r>
            <w:r w:rsidR="00BE1474">
              <w:rPr>
                <w:rFonts w:eastAsia="Calibri"/>
                <w:lang w:eastAsia="en-US"/>
              </w:rPr>
              <w:t xml:space="preserve"> </w:t>
            </w:r>
            <w:r w:rsidRPr="00DE0F50">
              <w:rPr>
                <w:rFonts w:eastAsia="Calibri"/>
                <w:lang w:eastAsia="en-US"/>
              </w:rPr>
              <w:t xml:space="preserve">пропагандистских мероприятий антитеррористической направленности с участием представителей </w:t>
            </w:r>
            <w:r>
              <w:rPr>
                <w:rFonts w:eastAsia="Calibri"/>
                <w:lang w:eastAsia="en-US"/>
              </w:rPr>
              <w:t xml:space="preserve">Комиссии по противодействию террористической и экстремистской деятельности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>. Приобье.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206D3" w:rsidRDefault="00061015" w:rsidP="00061015">
            <w:pPr>
              <w:tabs>
                <w:tab w:val="left" w:pos="6705"/>
              </w:tabs>
              <w:jc w:val="both"/>
            </w:pPr>
            <w:r>
              <w:t xml:space="preserve">Администрация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, </w:t>
            </w:r>
            <w:r w:rsidR="00E6296C">
              <w:rPr>
                <w:sz w:val="22"/>
                <w:szCs w:val="22"/>
              </w:rPr>
              <w:t>МБУ «КИЦ «</w:t>
            </w:r>
            <w:proofErr w:type="spellStart"/>
            <w:r w:rsidR="00E6296C">
              <w:rPr>
                <w:sz w:val="22"/>
                <w:szCs w:val="22"/>
              </w:rPr>
              <w:t>КреДо</w:t>
            </w:r>
            <w:proofErr w:type="spellEnd"/>
            <w:r w:rsidR="00E6296C">
              <w:rPr>
                <w:sz w:val="22"/>
                <w:szCs w:val="22"/>
              </w:rPr>
              <w:t>»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6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29 сентября</w:t>
            </w:r>
          </w:p>
          <w:p w:rsidR="00061015" w:rsidRPr="00DE0F50" w:rsidRDefault="003209CB" w:rsidP="00BE147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280B51" w:rsidP="00BE14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 xml:space="preserve">Администрация городского поселения </w:t>
            </w:r>
            <w:proofErr w:type="spellStart"/>
            <w:r>
              <w:rPr>
                <w:rFonts w:eastAsia="Calibri"/>
                <w:kern w:val="1"/>
                <w:lang w:eastAsia="hi-IN" w:bidi="hi-IN"/>
              </w:rPr>
              <w:t>Приобье</w:t>
            </w:r>
            <w:proofErr w:type="spellEnd"/>
            <w:r>
              <w:rPr>
                <w:rFonts w:eastAsia="Calibri"/>
                <w:kern w:val="1"/>
                <w:lang w:eastAsia="hi-IN" w:bidi="hi-IN"/>
              </w:rPr>
              <w:t xml:space="preserve">, образовательные организации, </w:t>
            </w:r>
            <w:r w:rsidR="00E6296C">
              <w:rPr>
                <w:sz w:val="22"/>
                <w:szCs w:val="22"/>
              </w:rPr>
              <w:t>МБУ «КИЦ «КреДо»</w:t>
            </w:r>
            <w:bookmarkStart w:id="0" w:name="_GoBack"/>
            <w:bookmarkEnd w:id="0"/>
          </w:p>
        </w:tc>
      </w:tr>
      <w:tr w:rsidR="0071735A" w:rsidRPr="00DE0F50" w:rsidTr="00954D7C">
        <w:trPr>
          <w:trHeight w:val="569"/>
        </w:trPr>
        <w:tc>
          <w:tcPr>
            <w:tcW w:w="993" w:type="dxa"/>
            <w:shd w:val="clear" w:color="auto" w:fill="auto"/>
          </w:tcPr>
          <w:p w:rsidR="0071735A" w:rsidRPr="00DE0F50" w:rsidRDefault="0071735A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71735A" w:rsidRPr="00DE0F50" w:rsidRDefault="0071735A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Размещение в средствах массовой информации и на официальном сайте </w:t>
            </w:r>
            <w:r>
              <w:rPr>
                <w:rFonts w:eastAsia="Calibri"/>
                <w:lang w:eastAsia="en-US"/>
              </w:rPr>
              <w:t>администрации 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информационных материалов о: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061015" w:rsidRPr="00795A6E" w:rsidRDefault="00061015" w:rsidP="0006101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795A6E">
              <w:rPr>
                <w:rFonts w:eastAsia="Calibri"/>
              </w:rPr>
              <w:t>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в деятельность экстремистского сообщества (статья 282.1 Уголовного кодекса Российской Федерации)</w:t>
            </w:r>
          </w:p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(по мере поступления информации</w:t>
            </w:r>
            <w:r w:rsidRPr="00DE0F50">
              <w:rPr>
                <w:rFonts w:eastAsia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  <w:r w:rsidR="00061015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061015" w:rsidRPr="00DE0F50" w:rsidTr="00572B3E">
        <w:trPr>
          <w:trHeight w:val="993"/>
        </w:trPr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деятельности исполнительных органов государственной власти автономного округа и органов местн</w:t>
            </w:r>
            <w:r>
              <w:rPr>
                <w:rFonts w:eastAsia="Calibri"/>
                <w:lang w:eastAsia="en-US"/>
              </w:rPr>
              <w:t xml:space="preserve">ого самоуправления </w:t>
            </w:r>
            <w:r w:rsidR="0089519D">
              <w:rPr>
                <w:rFonts w:eastAsia="Calibri"/>
                <w:lang w:eastAsia="en-US"/>
              </w:rPr>
              <w:t>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по вопросам профилактики терроризма и его идеологии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71735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18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71735A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Размещение и регуля</w:t>
            </w:r>
            <w:r>
              <w:rPr>
                <w:rFonts w:eastAsia="Calibri"/>
                <w:lang w:eastAsia="en-US"/>
              </w:rPr>
              <w:t>рная актуализация на официальном сайте</w:t>
            </w:r>
            <w:r w:rsidRPr="00DE0F50">
              <w:rPr>
                <w:rFonts w:eastAsia="Calibri"/>
                <w:lang w:eastAsia="en-US"/>
              </w:rPr>
              <w:t xml:space="preserve"> </w:t>
            </w:r>
            <w:r w:rsidR="0089519D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="0071735A">
              <w:rPr>
                <w:rFonts w:eastAsia="Calibri"/>
                <w:lang w:eastAsia="en-US"/>
              </w:rPr>
              <w:t>гп</w:t>
            </w:r>
            <w:proofErr w:type="spellEnd"/>
            <w:r w:rsidR="0071735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1735A">
              <w:rPr>
                <w:rFonts w:eastAsia="Calibri"/>
                <w:lang w:eastAsia="en-US"/>
              </w:rPr>
              <w:t>Приобье</w:t>
            </w:r>
            <w:proofErr w:type="spellEnd"/>
            <w:r w:rsidR="0071735A">
              <w:rPr>
                <w:rFonts w:eastAsia="Calibri"/>
                <w:lang w:eastAsia="en-US"/>
              </w:rPr>
              <w:t xml:space="preserve"> </w:t>
            </w:r>
            <w:r w:rsidRPr="00DE0F50">
              <w:rPr>
                <w:rFonts w:eastAsia="Calibri"/>
                <w:lang w:eastAsia="en-US"/>
              </w:rPr>
              <w:t xml:space="preserve">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19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Популяризация в образовательных организациях основного общего, среднего общего образования,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061015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0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консультативно-методическом семинаре</w:t>
            </w:r>
            <w:r w:rsidRPr="00DE0F50">
              <w:rPr>
                <w:rFonts w:eastAsia="Calibri"/>
                <w:lang w:eastAsia="en-US"/>
              </w:rPr>
              <w:t xml:space="preserve"> в ходе проведения форума «Информационный мир Югры»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</w:t>
            </w:r>
            <w:r w:rsidRPr="00DE0F50">
              <w:rPr>
                <w:rFonts w:eastAsia="Calibri"/>
                <w:lang w:eastAsia="en-US"/>
              </w:rPr>
              <w:lastRenderedPageBreak/>
              <w:t>квалифицированных специалистов (экспертов)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lastRenderedPageBreak/>
              <w:t>до 25</w:t>
            </w:r>
            <w:r w:rsidR="003209CB">
              <w:rPr>
                <w:rFonts w:eastAsia="Calibri"/>
              </w:rPr>
              <w:t xml:space="preserve">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1.2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71735A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</w:t>
            </w:r>
            <w:r w:rsidR="003209CB">
              <w:rPr>
                <w:rFonts w:eastAsia="Calibri"/>
              </w:rPr>
              <w:t xml:space="preserve">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DE0F50">
              <w:rPr>
                <w:rFonts w:eastAsia="Calibri"/>
                <w:lang w:eastAsia="en-US"/>
              </w:rPr>
              <w:t>,</w:t>
            </w:r>
            <w:r w:rsidRPr="00DE0F50">
              <w:rPr>
                <w:rFonts w:eastAsia="Calibri"/>
                <w:bCs/>
                <w:lang w:eastAsia="en-US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2.1.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реализация алгоритма действий по адаптации, реабилитации и социальной </w:t>
            </w:r>
            <w:proofErr w:type="spellStart"/>
            <w:r w:rsidRPr="00DE0F50">
              <w:rPr>
                <w:rFonts w:eastAsia="Calibri"/>
                <w:lang w:eastAsia="en-US"/>
              </w:rPr>
              <w:t>реинтеграции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деятельности. Обеспечение индивидуального подхода к адаптируемым лицам при реализации алгоритма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</w:t>
            </w:r>
            <w:r w:rsidR="003209CB">
              <w:rPr>
                <w:rFonts w:eastAsia="Calibri"/>
              </w:rPr>
              <w:t xml:space="preserve">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БУ КЦСОН «Доброта»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(по согласованию), </w:t>
            </w:r>
          </w:p>
          <w:p w:rsidR="00061015" w:rsidRPr="00DE0F50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3. Контроль реализации мероприятий настоящего комплексного плана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Направление отчета об исполнении</w:t>
            </w:r>
            <w:r w:rsidR="0089519D">
              <w:rPr>
                <w:rFonts w:eastAsia="Calibri"/>
                <w:lang w:eastAsia="en-US"/>
              </w:rPr>
              <w:t xml:space="preserve"> мероприятий Комплексного плана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20 июня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  <w:lang w:eastAsia="en-US"/>
              </w:rPr>
              <w:t>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20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исполнители Комплексного плана</w:t>
            </w:r>
          </w:p>
        </w:tc>
      </w:tr>
    </w:tbl>
    <w:p w:rsidR="00140D8B" w:rsidRDefault="00E6296C"/>
    <w:sectPr w:rsidR="00140D8B" w:rsidSect="002D13C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1"/>
    <w:rsid w:val="00061015"/>
    <w:rsid w:val="000828DB"/>
    <w:rsid w:val="00164558"/>
    <w:rsid w:val="001C2613"/>
    <w:rsid w:val="002378E7"/>
    <w:rsid w:val="00280B51"/>
    <w:rsid w:val="002F34B4"/>
    <w:rsid w:val="003141B1"/>
    <w:rsid w:val="003209CB"/>
    <w:rsid w:val="003E3216"/>
    <w:rsid w:val="003F12AD"/>
    <w:rsid w:val="00587E37"/>
    <w:rsid w:val="0071735A"/>
    <w:rsid w:val="0089519D"/>
    <w:rsid w:val="00A97D9D"/>
    <w:rsid w:val="00AF0745"/>
    <w:rsid w:val="00B1101C"/>
    <w:rsid w:val="00BE1474"/>
    <w:rsid w:val="00BF0F67"/>
    <w:rsid w:val="00C56679"/>
    <w:rsid w:val="00CE10F9"/>
    <w:rsid w:val="00D303FD"/>
    <w:rsid w:val="00D94C27"/>
    <w:rsid w:val="00DB4E73"/>
    <w:rsid w:val="00E25284"/>
    <w:rsid w:val="00E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79CA-F365-437B-8961-6B9FE4D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Хорошаева</cp:lastModifiedBy>
  <cp:revision>10</cp:revision>
  <dcterms:created xsi:type="dcterms:W3CDTF">2018-02-19T10:14:00Z</dcterms:created>
  <dcterms:modified xsi:type="dcterms:W3CDTF">2020-03-18T07:37:00Z</dcterms:modified>
</cp:coreProperties>
</file>