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210"/>
      </w:tblGrid>
      <w:tr w:rsidR="00AE49B5" w:rsidRPr="00317D52" w:rsidTr="001016C9">
        <w:trPr>
          <w:trHeight w:val="1079"/>
        </w:trPr>
        <w:tc>
          <w:tcPr>
            <w:tcW w:w="10008" w:type="dxa"/>
            <w:gridSpan w:val="10"/>
          </w:tcPr>
          <w:p w:rsidR="00AE49B5" w:rsidRPr="00317D52" w:rsidRDefault="00AE49B5" w:rsidP="00A332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\</w:t>
            </w:r>
            <w:r w:rsidRPr="006C3272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1вид" style="width:42pt;height:54pt;visibility:visible">
                  <v:imagedata r:id="rId6" o:title=""/>
                </v:shape>
              </w:pict>
            </w:r>
          </w:p>
        </w:tc>
      </w:tr>
      <w:tr w:rsidR="00AE49B5" w:rsidRPr="00317D52" w:rsidTr="001016C9">
        <w:trPr>
          <w:trHeight w:val="1134"/>
        </w:trPr>
        <w:tc>
          <w:tcPr>
            <w:tcW w:w="10008" w:type="dxa"/>
            <w:gridSpan w:val="10"/>
          </w:tcPr>
          <w:p w:rsidR="00AE49B5" w:rsidRPr="00317D52" w:rsidRDefault="00AE49B5" w:rsidP="00A332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52">
              <w:rPr>
                <w:rFonts w:ascii="Times New Roman" w:hAnsi="Times New Roman"/>
                <w:b/>
                <w:sz w:val="24"/>
                <w:szCs w:val="24"/>
              </w:rPr>
              <w:t>АДМИНИСТРАЦИЯ   ГОРОДСКОГО   ПОСЕЛЕНИЯ   ПРИОБЬЕ</w:t>
            </w:r>
          </w:p>
          <w:p w:rsidR="00AE49B5" w:rsidRPr="00317D52" w:rsidRDefault="00AE49B5" w:rsidP="00A332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52">
              <w:rPr>
                <w:rFonts w:ascii="Times New Roman" w:hAnsi="Times New Roman"/>
                <w:b/>
                <w:sz w:val="24"/>
                <w:szCs w:val="24"/>
              </w:rPr>
              <w:t>Октябрьского района</w:t>
            </w:r>
          </w:p>
          <w:p w:rsidR="00AE49B5" w:rsidRPr="00317D52" w:rsidRDefault="00AE49B5" w:rsidP="00A332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52">
              <w:rPr>
                <w:rFonts w:ascii="Times New Roman" w:hAnsi="Times New Roman"/>
                <w:b/>
                <w:sz w:val="24"/>
                <w:szCs w:val="24"/>
              </w:rPr>
              <w:t>Ханты-Мансийского автономного округа-Югры</w:t>
            </w:r>
          </w:p>
          <w:p w:rsidR="00AE49B5" w:rsidRPr="00317D52" w:rsidRDefault="00AE49B5" w:rsidP="00A33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9B5" w:rsidRPr="00317D52" w:rsidRDefault="00AE49B5" w:rsidP="00A33223">
            <w:pPr>
              <w:spacing w:after="0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317D52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ПОСТАНОВЛЕНИЕ</w:t>
            </w:r>
            <w:r w:rsidRPr="00317D5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AE49B5" w:rsidRPr="00317D52" w:rsidTr="001016C9">
        <w:trPr>
          <w:trHeight w:val="397"/>
        </w:trPr>
        <w:tc>
          <w:tcPr>
            <w:tcW w:w="236" w:type="dxa"/>
            <w:vAlign w:val="bottom"/>
          </w:tcPr>
          <w:p w:rsidR="00AE49B5" w:rsidRPr="00317D52" w:rsidRDefault="00AE49B5" w:rsidP="00A332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7D52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9B5" w:rsidRPr="00317D52" w:rsidRDefault="00AE49B5" w:rsidP="00A332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E49B5" w:rsidRPr="00317D52" w:rsidRDefault="00AE49B5" w:rsidP="00A332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6" w:type="dxa"/>
            <w:vAlign w:val="bottom"/>
          </w:tcPr>
          <w:p w:rsidR="00AE49B5" w:rsidRPr="00317D52" w:rsidRDefault="00AE49B5" w:rsidP="00A332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9B5" w:rsidRPr="00317D52" w:rsidRDefault="00AE49B5" w:rsidP="00A33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48" w:type="dxa"/>
            <w:vAlign w:val="bottom"/>
          </w:tcPr>
          <w:p w:rsidR="00AE49B5" w:rsidRPr="00317D52" w:rsidRDefault="00AE49B5" w:rsidP="00A33223">
            <w:pPr>
              <w:spacing w:after="0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7D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49B5" w:rsidRPr="00317D52" w:rsidRDefault="00AE49B5" w:rsidP="00A332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49B5" w:rsidRPr="00317D52" w:rsidRDefault="00AE49B5" w:rsidP="00A332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5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904" w:type="dxa"/>
            <w:vAlign w:val="bottom"/>
          </w:tcPr>
          <w:p w:rsidR="00AE49B5" w:rsidRPr="00317D52" w:rsidRDefault="00AE49B5" w:rsidP="00A332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AE49B5" w:rsidRPr="00317D52" w:rsidRDefault="00AE49B5" w:rsidP="00A33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5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9B5" w:rsidRPr="00317D52" w:rsidRDefault="00AE49B5" w:rsidP="00A33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AE49B5" w:rsidRPr="00317D52" w:rsidTr="001016C9">
        <w:trPr>
          <w:trHeight w:val="304"/>
        </w:trPr>
        <w:tc>
          <w:tcPr>
            <w:tcW w:w="1000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AE49B5" w:rsidRPr="00317D52" w:rsidRDefault="00AE49B5" w:rsidP="00A332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52">
              <w:rPr>
                <w:rFonts w:ascii="Times New Roman" w:hAnsi="Times New Roman"/>
                <w:sz w:val="24"/>
                <w:szCs w:val="24"/>
              </w:rPr>
              <w:t>п.г.т. Приобье</w:t>
            </w:r>
          </w:p>
        </w:tc>
      </w:tr>
    </w:tbl>
    <w:p w:rsidR="00AE49B5" w:rsidRPr="00A33223" w:rsidRDefault="00AE49B5" w:rsidP="00A332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E49B5" w:rsidRPr="00A33223" w:rsidRDefault="00AE49B5" w:rsidP="00A33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223">
        <w:rPr>
          <w:rFonts w:ascii="Times New Roman" w:hAnsi="Times New Roman"/>
          <w:sz w:val="24"/>
          <w:szCs w:val="24"/>
        </w:rPr>
        <w:t>Об утверждении плана финансово – хозяйственной</w:t>
      </w:r>
    </w:p>
    <w:p w:rsidR="00AE49B5" w:rsidRPr="00A33223" w:rsidRDefault="00AE49B5" w:rsidP="00A33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223">
        <w:rPr>
          <w:rFonts w:ascii="Times New Roman" w:hAnsi="Times New Roman"/>
          <w:sz w:val="24"/>
          <w:szCs w:val="24"/>
        </w:rPr>
        <w:t>деятельности муниципального казенного учреждения</w:t>
      </w:r>
    </w:p>
    <w:p w:rsidR="00AE49B5" w:rsidRPr="00A33223" w:rsidRDefault="00AE49B5" w:rsidP="00A33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223">
        <w:rPr>
          <w:rFonts w:ascii="Times New Roman" w:hAnsi="Times New Roman"/>
          <w:sz w:val="24"/>
          <w:szCs w:val="24"/>
        </w:rPr>
        <w:t xml:space="preserve"> «Приобская библиотека семейного чтения» </w:t>
      </w:r>
    </w:p>
    <w:p w:rsidR="00AE49B5" w:rsidRPr="00A33223" w:rsidRDefault="00AE49B5" w:rsidP="00A33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223">
        <w:rPr>
          <w:rFonts w:ascii="Times New Roman" w:hAnsi="Times New Roman"/>
          <w:sz w:val="24"/>
          <w:szCs w:val="24"/>
        </w:rPr>
        <w:t>муниципального образования городское поселение Приобье</w:t>
      </w:r>
    </w:p>
    <w:p w:rsidR="00AE49B5" w:rsidRPr="00A33223" w:rsidRDefault="00AE49B5" w:rsidP="00A33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9B5" w:rsidRPr="00A33223" w:rsidRDefault="00AE49B5" w:rsidP="00A3322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223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Российской Федерации от 12 января 1996 года № 7 – ФЗ «О некоммерческих организациях», приказом Министерства финансов Российской Федерации от 28 июля 2010 года № 81 н «О требованиях к плану финансово – хозяйственной деятельности государственного (муниципального) учреждения», 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Приобье о</w:t>
      </w:r>
      <w:r w:rsidRPr="00A33223">
        <w:rPr>
          <w:rFonts w:ascii="Times New Roman" w:hAnsi="Times New Roman" w:cs="Times New Roman"/>
          <w:sz w:val="24"/>
          <w:szCs w:val="24"/>
        </w:rPr>
        <w:t>т 11.01.2012 № 1 «Об утверждении Порядка составления и утверждения плана финансово – хозяйственной деятельности муниципальных бюджетных и казенных учреждений городского поселения Приобье»</w:t>
      </w:r>
    </w:p>
    <w:p w:rsidR="00AE49B5" w:rsidRPr="00A33223" w:rsidRDefault="00AE49B5" w:rsidP="00A3322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49B5" w:rsidRPr="00A33223" w:rsidRDefault="00AE49B5" w:rsidP="00A33223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22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A33223">
        <w:rPr>
          <w:rFonts w:ascii="Times New Roman" w:hAnsi="Times New Roman" w:cs="Times New Roman"/>
          <w:color w:val="000000"/>
          <w:sz w:val="24"/>
          <w:szCs w:val="24"/>
        </w:rPr>
        <w:tab/>
        <w:t>Утвердить план финансово – хозяйственной деятельности муниципального казенного учреждения «Приобская библиотека семейного чтения» муниципального образования городское поселение Приобье на 2013 год.</w:t>
      </w:r>
    </w:p>
    <w:p w:rsidR="00AE49B5" w:rsidRPr="00A33223" w:rsidRDefault="00AE49B5" w:rsidP="00A33223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223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A33223">
        <w:rPr>
          <w:rFonts w:ascii="Times New Roman" w:hAnsi="Times New Roman" w:cs="Times New Roman"/>
          <w:sz w:val="24"/>
          <w:szCs w:val="24"/>
        </w:rPr>
        <w:t>Настоящее постановление обнародовать путем его размещения на информационном стенде в здании администрации городское поселение Приобье и в помещении МКУ «Приобская библиотека семейного чтения» МО городское поселение Приобье.</w:t>
      </w:r>
    </w:p>
    <w:p w:rsidR="00AE49B5" w:rsidRPr="00A33223" w:rsidRDefault="00AE49B5" w:rsidP="00A33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223">
        <w:rPr>
          <w:rFonts w:ascii="Times New Roman" w:hAnsi="Times New Roman"/>
          <w:sz w:val="24"/>
          <w:szCs w:val="24"/>
        </w:rPr>
        <w:tab/>
        <w:t>3. Контроль за выполнением настоящего постановления возложить на заместителя главы администрации по финансовым вопросам Л.К.Дмитриеву</w:t>
      </w:r>
    </w:p>
    <w:p w:rsidR="00AE49B5" w:rsidRPr="00A33223" w:rsidRDefault="00AE49B5" w:rsidP="00A33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9B5" w:rsidRPr="00A33223" w:rsidRDefault="00AE49B5" w:rsidP="00A33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9B5" w:rsidRPr="00A33223" w:rsidRDefault="00AE49B5" w:rsidP="00A33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223">
        <w:rPr>
          <w:rFonts w:ascii="Times New Roman" w:hAnsi="Times New Roman"/>
          <w:sz w:val="24"/>
          <w:szCs w:val="24"/>
        </w:rPr>
        <w:t>Глава</w:t>
      </w:r>
      <w:r w:rsidRPr="00A33223">
        <w:rPr>
          <w:rFonts w:ascii="Times New Roman" w:hAnsi="Times New Roman"/>
          <w:sz w:val="24"/>
          <w:szCs w:val="24"/>
        </w:rPr>
        <w:tab/>
      </w:r>
      <w:r w:rsidRPr="00A33223">
        <w:rPr>
          <w:rFonts w:ascii="Times New Roman" w:hAnsi="Times New Roman"/>
          <w:sz w:val="24"/>
          <w:szCs w:val="24"/>
        </w:rPr>
        <w:tab/>
      </w:r>
      <w:r w:rsidRPr="00A33223">
        <w:rPr>
          <w:rFonts w:ascii="Times New Roman" w:hAnsi="Times New Roman"/>
          <w:sz w:val="24"/>
          <w:szCs w:val="24"/>
        </w:rPr>
        <w:tab/>
      </w:r>
      <w:r w:rsidRPr="00A33223">
        <w:rPr>
          <w:rFonts w:ascii="Times New Roman" w:hAnsi="Times New Roman"/>
          <w:sz w:val="24"/>
          <w:szCs w:val="24"/>
        </w:rPr>
        <w:tab/>
      </w:r>
      <w:r w:rsidRPr="00A33223">
        <w:rPr>
          <w:rFonts w:ascii="Times New Roman" w:hAnsi="Times New Roman"/>
          <w:sz w:val="24"/>
          <w:szCs w:val="24"/>
        </w:rPr>
        <w:tab/>
      </w:r>
      <w:r w:rsidRPr="00A33223">
        <w:rPr>
          <w:rFonts w:ascii="Times New Roman" w:hAnsi="Times New Roman"/>
          <w:sz w:val="24"/>
          <w:szCs w:val="24"/>
        </w:rPr>
        <w:tab/>
      </w:r>
      <w:r w:rsidRPr="00A33223">
        <w:rPr>
          <w:rFonts w:ascii="Times New Roman" w:hAnsi="Times New Roman"/>
          <w:sz w:val="24"/>
          <w:szCs w:val="24"/>
        </w:rPr>
        <w:tab/>
      </w:r>
      <w:r w:rsidRPr="00A33223">
        <w:rPr>
          <w:rFonts w:ascii="Times New Roman" w:hAnsi="Times New Roman"/>
          <w:sz w:val="24"/>
          <w:szCs w:val="24"/>
        </w:rPr>
        <w:tab/>
      </w:r>
      <w:r w:rsidRPr="00A33223">
        <w:rPr>
          <w:rFonts w:ascii="Times New Roman" w:hAnsi="Times New Roman"/>
          <w:sz w:val="24"/>
          <w:szCs w:val="24"/>
        </w:rPr>
        <w:tab/>
      </w:r>
      <w:r w:rsidRPr="00A33223">
        <w:rPr>
          <w:rFonts w:ascii="Times New Roman" w:hAnsi="Times New Roman"/>
          <w:sz w:val="24"/>
          <w:szCs w:val="24"/>
        </w:rPr>
        <w:tab/>
        <w:t xml:space="preserve">        </w:t>
      </w:r>
      <w:r w:rsidRPr="00A33223">
        <w:rPr>
          <w:rFonts w:ascii="Times New Roman" w:hAnsi="Times New Roman"/>
          <w:sz w:val="24"/>
          <w:szCs w:val="24"/>
        </w:rPr>
        <w:tab/>
        <w:t>С.М. Матюнин</w:t>
      </w:r>
    </w:p>
    <w:p w:rsidR="00AE49B5" w:rsidRPr="00A33223" w:rsidRDefault="00AE49B5" w:rsidP="00A33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9B5" w:rsidRPr="00A33223" w:rsidRDefault="00AE49B5" w:rsidP="00A33223">
      <w:pPr>
        <w:spacing w:after="0"/>
        <w:rPr>
          <w:rFonts w:ascii="Times New Roman" w:hAnsi="Times New Roman"/>
          <w:sz w:val="24"/>
          <w:szCs w:val="24"/>
        </w:rPr>
      </w:pPr>
    </w:p>
    <w:sectPr w:rsidR="00AE49B5" w:rsidRPr="00A33223" w:rsidSect="00A33223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9B5" w:rsidRDefault="00AE49B5" w:rsidP="00A33223">
      <w:pPr>
        <w:spacing w:after="0" w:line="240" w:lineRule="auto"/>
      </w:pPr>
      <w:r>
        <w:separator/>
      </w:r>
    </w:p>
  </w:endnote>
  <w:endnote w:type="continuationSeparator" w:id="1">
    <w:p w:rsidR="00AE49B5" w:rsidRDefault="00AE49B5" w:rsidP="00A3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altName w:val="Georg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9B5" w:rsidRDefault="00AE49B5" w:rsidP="00A33223">
      <w:pPr>
        <w:spacing w:after="0" w:line="240" w:lineRule="auto"/>
      </w:pPr>
      <w:r>
        <w:separator/>
      </w:r>
    </w:p>
  </w:footnote>
  <w:footnote w:type="continuationSeparator" w:id="1">
    <w:p w:rsidR="00AE49B5" w:rsidRDefault="00AE49B5" w:rsidP="00A33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9B5" w:rsidRPr="00A33223" w:rsidRDefault="00AE49B5" w:rsidP="00A33223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223"/>
    <w:rsid w:val="000249E9"/>
    <w:rsid w:val="001016C9"/>
    <w:rsid w:val="001C46F9"/>
    <w:rsid w:val="002B0B23"/>
    <w:rsid w:val="00317D52"/>
    <w:rsid w:val="00435A15"/>
    <w:rsid w:val="006B0040"/>
    <w:rsid w:val="006C3272"/>
    <w:rsid w:val="00810F93"/>
    <w:rsid w:val="009E57B7"/>
    <w:rsid w:val="00A33223"/>
    <w:rsid w:val="00AE49B5"/>
    <w:rsid w:val="00C6125C"/>
    <w:rsid w:val="00EF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3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32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33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322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33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3223"/>
    <w:rPr>
      <w:rFonts w:cs="Times New Roman"/>
    </w:rPr>
  </w:style>
  <w:style w:type="paragraph" w:customStyle="1" w:styleId="ConsPlusNormal">
    <w:name w:val="ConsPlusNormal"/>
    <w:uiPriority w:val="99"/>
    <w:rsid w:val="00A3322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236</Words>
  <Characters>1346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Библиотека</dc:creator>
  <cp:keywords/>
  <dc:description/>
  <cp:lastModifiedBy>ИзбирКом 2</cp:lastModifiedBy>
  <cp:revision>3</cp:revision>
  <cp:lastPrinted>2013-02-12T11:58:00Z</cp:lastPrinted>
  <dcterms:created xsi:type="dcterms:W3CDTF">2013-02-25T05:00:00Z</dcterms:created>
  <dcterms:modified xsi:type="dcterms:W3CDTF">2013-02-25T05:20:00Z</dcterms:modified>
</cp:coreProperties>
</file>