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08" w:rsidRPr="00863E8E" w:rsidRDefault="00AF6208" w:rsidP="00AF620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>Утверждаю</w:t>
      </w:r>
      <w:r w:rsidR="003B6DFC">
        <w:rPr>
          <w:rFonts w:ascii="Times New Roman" w:hAnsi="Times New Roman"/>
          <w:sz w:val="24"/>
          <w:szCs w:val="24"/>
        </w:rPr>
        <w:t>:</w:t>
      </w:r>
    </w:p>
    <w:p w:rsidR="00AF6208" w:rsidRDefault="00AF6208" w:rsidP="00AF620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3B6DFC">
        <w:rPr>
          <w:rFonts w:ascii="Times New Roman" w:hAnsi="Times New Roman"/>
          <w:sz w:val="24"/>
          <w:szCs w:val="24"/>
        </w:rPr>
        <w:t>г.п</w:t>
      </w:r>
      <w:proofErr w:type="spellEnd"/>
      <w:r w:rsidR="003B6DFC">
        <w:rPr>
          <w:rFonts w:ascii="Times New Roman" w:hAnsi="Times New Roman"/>
          <w:sz w:val="24"/>
          <w:szCs w:val="24"/>
        </w:rPr>
        <w:t>. Приобье</w:t>
      </w:r>
    </w:p>
    <w:p w:rsidR="00AF6208" w:rsidRPr="00863E8E" w:rsidRDefault="00AF6208" w:rsidP="00AF620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Е.</w:t>
      </w:r>
      <w:r w:rsidR="003B6DF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="003B6DFC">
        <w:rPr>
          <w:rFonts w:ascii="Times New Roman" w:hAnsi="Times New Roman"/>
          <w:sz w:val="24"/>
          <w:szCs w:val="24"/>
        </w:rPr>
        <w:t xml:space="preserve"> Ермаков</w:t>
      </w:r>
    </w:p>
    <w:p w:rsidR="00AF6208" w:rsidRDefault="00AF6208" w:rsidP="00AF620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208" w:rsidRDefault="00AF6208" w:rsidP="00AF620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AF6208" w:rsidRPr="00863E8E" w:rsidRDefault="00AF6208" w:rsidP="00AF620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подачи и рассмотрения обращений потребителей по вопросам надежности теплоснабжения на территории </w:t>
      </w:r>
      <w:r w:rsidR="003B6DFC">
        <w:rPr>
          <w:rFonts w:ascii="Times New Roman" w:hAnsi="Times New Roman"/>
          <w:b/>
          <w:bCs/>
          <w:sz w:val="28"/>
          <w:szCs w:val="28"/>
        </w:rPr>
        <w:t xml:space="preserve">городского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3B6DFC">
        <w:rPr>
          <w:rFonts w:ascii="Times New Roman" w:hAnsi="Times New Roman"/>
          <w:b/>
          <w:bCs/>
          <w:sz w:val="28"/>
          <w:szCs w:val="28"/>
        </w:rPr>
        <w:t>Приобье,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6DFC">
        <w:rPr>
          <w:rFonts w:ascii="Times New Roman" w:hAnsi="Times New Roman"/>
          <w:b/>
          <w:bCs/>
          <w:sz w:val="28"/>
          <w:szCs w:val="28"/>
        </w:rPr>
        <w:t>Октябрьского района, ХМАО-Югра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</w:p>
    <w:p w:rsidR="00AF6208" w:rsidRDefault="00AF6208" w:rsidP="00AF6208">
      <w:pPr>
        <w:numPr>
          <w:ilvl w:val="0"/>
          <w:numId w:val="1"/>
        </w:numPr>
        <w:spacing w:line="240" w:lineRule="auto"/>
        <w:ind w:left="426" w:firstLine="39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порядке подачи и рассмотрения обращений потребителей по вопросам надежности теплоснабжения на территории </w:t>
      </w:r>
      <w:r w:rsidR="00F851BF" w:rsidRPr="00F851BF">
        <w:rPr>
          <w:rFonts w:ascii="Times New Roman" w:hAnsi="Times New Roman"/>
          <w:bCs/>
          <w:sz w:val="28"/>
          <w:szCs w:val="28"/>
        </w:rPr>
        <w:t>городского поселения Приобье</w:t>
      </w:r>
      <w:r w:rsidRPr="00F851BF">
        <w:rPr>
          <w:rFonts w:ascii="Times New Roman" w:hAnsi="Times New Roman"/>
          <w:bCs/>
          <w:sz w:val="28"/>
          <w:szCs w:val="28"/>
        </w:rPr>
        <w:t xml:space="preserve"> </w:t>
      </w:r>
      <w:r w:rsidRPr="00F851BF">
        <w:rPr>
          <w:rFonts w:ascii="Times New Roman" w:hAnsi="Times New Roman"/>
          <w:sz w:val="28"/>
          <w:szCs w:val="28"/>
        </w:rPr>
        <w:t>(далее – Положение) определяет порядок по</w:t>
      </w:r>
      <w:r>
        <w:rPr>
          <w:rFonts w:ascii="Times New Roman" w:hAnsi="Times New Roman"/>
          <w:sz w:val="28"/>
          <w:szCs w:val="28"/>
        </w:rPr>
        <w:t xml:space="preserve">дачи и рассмотрения обращений по вопросам надежности теплоснабжения на территории </w:t>
      </w:r>
      <w:r w:rsidR="00F851BF" w:rsidRPr="00F851BF">
        <w:rPr>
          <w:rFonts w:ascii="Times New Roman" w:hAnsi="Times New Roman"/>
          <w:bCs/>
          <w:sz w:val="28"/>
          <w:szCs w:val="28"/>
        </w:rPr>
        <w:t>городского поселения Приобье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F851BF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ское поселение) и перечне необходимых документов.</w:t>
      </w:r>
    </w:p>
    <w:p w:rsidR="00AF6208" w:rsidRDefault="00AF6208" w:rsidP="00AF6208">
      <w:pPr>
        <w:numPr>
          <w:ilvl w:val="0"/>
          <w:numId w:val="1"/>
        </w:numPr>
        <w:spacing w:line="240" w:lineRule="auto"/>
        <w:ind w:left="426" w:firstLine="39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теплоснабжения.</w:t>
      </w:r>
    </w:p>
    <w:p w:rsidR="00AF6208" w:rsidRPr="00863E8E" w:rsidRDefault="00AF6208" w:rsidP="00AF6208">
      <w:pPr>
        <w:numPr>
          <w:ilvl w:val="0"/>
          <w:numId w:val="1"/>
        </w:numPr>
        <w:spacing w:line="240" w:lineRule="auto"/>
        <w:ind w:left="426" w:firstLine="39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Обращения могут подаваться потребителями в письменной форме в администрацию </w:t>
      </w:r>
      <w:r w:rsidR="00A8060D">
        <w:rPr>
          <w:rFonts w:ascii="Times New Roman" w:hAnsi="Times New Roman"/>
          <w:color w:val="000000"/>
          <w:sz w:val="28"/>
          <w:szCs w:val="28"/>
        </w:rPr>
        <w:t xml:space="preserve">городского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по адресу: </w:t>
      </w:r>
      <w:r w:rsidR="00A8060D">
        <w:rPr>
          <w:rFonts w:ascii="Times New Roman" w:hAnsi="Times New Roman"/>
          <w:color w:val="000000"/>
          <w:sz w:val="28"/>
          <w:szCs w:val="28"/>
        </w:rPr>
        <w:t>Тюменская область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A8060D">
        <w:rPr>
          <w:rFonts w:ascii="Times New Roman" w:hAnsi="Times New Roman"/>
          <w:color w:val="000000"/>
          <w:sz w:val="28"/>
          <w:szCs w:val="28"/>
        </w:rPr>
        <w:t xml:space="preserve"> Ханты-Мансийский автономный округ-Югра, Октябрьский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spellStart"/>
      <w:r w:rsidR="00A8060D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A8060D">
        <w:rPr>
          <w:rFonts w:ascii="Times New Roman" w:hAnsi="Times New Roman"/>
          <w:color w:val="000000"/>
          <w:sz w:val="28"/>
          <w:szCs w:val="28"/>
        </w:rPr>
        <w:t xml:space="preserve"> Приобье</w:t>
      </w:r>
      <w:r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A8060D">
        <w:rPr>
          <w:rFonts w:ascii="Times New Roman" w:hAnsi="Times New Roman"/>
          <w:color w:val="000000"/>
          <w:sz w:val="28"/>
          <w:szCs w:val="28"/>
        </w:rPr>
        <w:t>Югорская</w:t>
      </w:r>
      <w:r>
        <w:rPr>
          <w:rFonts w:ascii="Times New Roman" w:hAnsi="Times New Roman"/>
          <w:color w:val="000000"/>
          <w:sz w:val="28"/>
          <w:szCs w:val="28"/>
        </w:rPr>
        <w:t xml:space="preserve">, д.5, а в течение отопительного периода - в устной форме, </w:t>
      </w:r>
    </w:p>
    <w:p w:rsidR="00AF6208" w:rsidRPr="00863E8E" w:rsidRDefault="00AF6208" w:rsidP="00AF6208">
      <w:pPr>
        <w:spacing w:line="240" w:lineRule="auto"/>
        <w:ind w:left="426" w:firstLine="39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том числе по телефону -  8 (</w:t>
      </w:r>
      <w:r w:rsidR="00A8060D">
        <w:rPr>
          <w:rFonts w:ascii="Times New Roman" w:hAnsi="Times New Roman"/>
          <w:color w:val="000000"/>
          <w:sz w:val="28"/>
          <w:szCs w:val="28"/>
        </w:rPr>
        <w:t>34678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8060D">
        <w:rPr>
          <w:rFonts w:ascii="Times New Roman" w:hAnsi="Times New Roman"/>
          <w:color w:val="000000"/>
          <w:sz w:val="28"/>
          <w:szCs w:val="28"/>
        </w:rPr>
        <w:t>32-4-73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F6208" w:rsidRDefault="00AF6208" w:rsidP="00AF6208">
      <w:pPr>
        <w:spacing w:line="240" w:lineRule="auto"/>
        <w:ind w:left="426" w:firstLine="39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в рабочие дни  с </w:t>
      </w:r>
      <w:r w:rsidR="00A8060D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.00 до 1</w:t>
      </w:r>
      <w:r w:rsidR="00A8060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.00, с 1</w:t>
      </w:r>
      <w:r w:rsidR="00A8060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.00 до 1</w:t>
      </w:r>
      <w:r w:rsidR="00A8060D">
        <w:rPr>
          <w:rFonts w:ascii="Times New Roman" w:hAnsi="Times New Roman"/>
          <w:color w:val="000000"/>
          <w:sz w:val="28"/>
          <w:szCs w:val="28"/>
        </w:rPr>
        <w:t>8</w:t>
      </w:r>
      <w:r w:rsidR="00171FA5">
        <w:rPr>
          <w:rFonts w:ascii="Times New Roman" w:hAnsi="Times New Roman"/>
          <w:color w:val="000000"/>
          <w:sz w:val="28"/>
          <w:szCs w:val="28"/>
        </w:rPr>
        <w:t>.00 час.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6208" w:rsidRDefault="00F50189" w:rsidP="00AF6208">
      <w:pPr>
        <w:spacing w:line="240" w:lineRule="auto"/>
        <w:ind w:left="426" w:firstLine="39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в праз</w:t>
      </w:r>
      <w:r w:rsidR="00AF6208">
        <w:rPr>
          <w:rFonts w:ascii="Times New Roman" w:hAnsi="Times New Roman"/>
          <w:color w:val="000000"/>
          <w:sz w:val="28"/>
          <w:szCs w:val="28"/>
        </w:rPr>
        <w:t xml:space="preserve">дничные дни </w:t>
      </w:r>
      <w:r>
        <w:rPr>
          <w:rFonts w:ascii="Times New Roman" w:hAnsi="Times New Roman"/>
          <w:color w:val="000000"/>
          <w:sz w:val="28"/>
          <w:szCs w:val="28"/>
        </w:rPr>
        <w:t>и выходные дни по тел: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89505381026</w:t>
      </w:r>
      <w:r w:rsidR="00AF620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AF6208" w:rsidRDefault="00AF6208" w:rsidP="00AF6208">
      <w:pPr>
        <w:numPr>
          <w:ilvl w:val="0"/>
          <w:numId w:val="1"/>
        </w:numPr>
        <w:spacing w:line="240" w:lineRule="auto"/>
        <w:ind w:left="426" w:firstLine="39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которые необходимо предъявить заявителю при подаче обращения в письменной форме:</w:t>
      </w:r>
    </w:p>
    <w:p w:rsidR="00AF6208" w:rsidRDefault="00AF6208" w:rsidP="008409ED">
      <w:pPr>
        <w:spacing w:after="0" w:line="240" w:lineRule="auto"/>
        <w:ind w:left="426" w:firstLine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копию договора теплоснабжения (для юридических лиц),</w:t>
      </w:r>
    </w:p>
    <w:p w:rsidR="00AF6208" w:rsidRDefault="00F50189" w:rsidP="008409ED">
      <w:pPr>
        <w:spacing w:after="0" w:line="240" w:lineRule="auto"/>
        <w:ind w:left="426" w:firstLine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AF6208">
        <w:rPr>
          <w:rFonts w:ascii="Times New Roman" w:hAnsi="Times New Roman"/>
          <w:sz w:val="28"/>
          <w:szCs w:val="28"/>
        </w:rPr>
        <w:t>копию документов, подтверждающих факты, изложенные в  обращении (при наличии).</w:t>
      </w:r>
    </w:p>
    <w:p w:rsidR="00000370" w:rsidRPr="00000370" w:rsidRDefault="00000370" w:rsidP="008409ED">
      <w:pPr>
        <w:spacing w:after="0" w:line="240" w:lineRule="auto"/>
        <w:ind w:left="426" w:firstLine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Ответственное должностное лицо по </w:t>
      </w:r>
      <w:r w:rsidRPr="00000370">
        <w:rPr>
          <w:rFonts w:ascii="Times New Roman" w:hAnsi="Times New Roman"/>
          <w:bCs/>
          <w:sz w:val="28"/>
          <w:szCs w:val="28"/>
        </w:rPr>
        <w:t>рассмотрени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00370">
        <w:rPr>
          <w:rFonts w:ascii="Times New Roman" w:hAnsi="Times New Roman"/>
          <w:bCs/>
          <w:sz w:val="28"/>
          <w:szCs w:val="28"/>
        </w:rPr>
        <w:t xml:space="preserve"> обращений потребителей по вопросам надежности теплоснабжения на территории городского поселения Приобье</w:t>
      </w:r>
      <w:r w:rsidR="005A7B68">
        <w:rPr>
          <w:rFonts w:ascii="Times New Roman" w:hAnsi="Times New Roman"/>
          <w:bCs/>
          <w:sz w:val="28"/>
          <w:szCs w:val="28"/>
        </w:rPr>
        <w:t xml:space="preserve"> </w:t>
      </w:r>
      <w:r w:rsidR="005A7B68" w:rsidRPr="005A7B68">
        <w:rPr>
          <w:rFonts w:ascii="Times New Roman" w:hAnsi="Times New Roman"/>
          <w:bCs/>
          <w:sz w:val="28"/>
          <w:szCs w:val="28"/>
        </w:rPr>
        <w:t>осуществляющ</w:t>
      </w:r>
      <w:r w:rsidR="005A7B68">
        <w:rPr>
          <w:rFonts w:ascii="Times New Roman" w:hAnsi="Times New Roman"/>
          <w:bCs/>
          <w:sz w:val="28"/>
          <w:szCs w:val="28"/>
        </w:rPr>
        <w:t>ее</w:t>
      </w:r>
      <w:r w:rsidR="005A7B68" w:rsidRPr="005A7B68">
        <w:rPr>
          <w:rFonts w:ascii="Times New Roman" w:hAnsi="Times New Roman"/>
          <w:bCs/>
          <w:sz w:val="28"/>
          <w:szCs w:val="28"/>
        </w:rPr>
        <w:t> ежедневное, а в течение отопительного периода - круглосуточное принятие и расс</w:t>
      </w:r>
      <w:r w:rsidR="005A7B68">
        <w:rPr>
          <w:rFonts w:ascii="Times New Roman" w:hAnsi="Times New Roman"/>
          <w:bCs/>
          <w:sz w:val="28"/>
          <w:szCs w:val="28"/>
        </w:rPr>
        <w:t>мотрение обращений потребителей</w:t>
      </w:r>
      <w:r>
        <w:rPr>
          <w:rFonts w:ascii="Times New Roman" w:hAnsi="Times New Roman"/>
          <w:bCs/>
          <w:sz w:val="28"/>
          <w:szCs w:val="28"/>
        </w:rPr>
        <w:t xml:space="preserve"> – начальник отдела по вопросам жизнеобеспечения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Охомуш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Ю.И.</w:t>
      </w:r>
    </w:p>
    <w:p w:rsidR="00AF6208" w:rsidRPr="00000370" w:rsidRDefault="00AF6208" w:rsidP="008409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370">
        <w:rPr>
          <w:rFonts w:ascii="Times New Roman" w:hAnsi="Times New Roman"/>
          <w:sz w:val="28"/>
          <w:szCs w:val="28"/>
        </w:rPr>
        <w:t>Обращение, полученное должностным лицом администрации, регистрируется в журнале регистрации жалоб (обращений).</w:t>
      </w:r>
    </w:p>
    <w:p w:rsidR="00AF6208" w:rsidRDefault="00AF6208" w:rsidP="008409ED">
      <w:pPr>
        <w:numPr>
          <w:ilvl w:val="0"/>
          <w:numId w:val="2"/>
        </w:numPr>
        <w:spacing w:after="0" w:line="240" w:lineRule="auto"/>
        <w:ind w:left="426" w:firstLine="39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регистрации обращения должностное лицо администрации  обязано:</w:t>
      </w:r>
    </w:p>
    <w:p w:rsidR="00AF6208" w:rsidRDefault="00AF6208" w:rsidP="008409ED">
      <w:pPr>
        <w:spacing w:after="0" w:line="240" w:lineRule="auto"/>
        <w:ind w:left="426" w:firstLine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определить характер обращения (при необходимости уточнить его у потребителя);</w:t>
      </w:r>
    </w:p>
    <w:p w:rsidR="00AF6208" w:rsidRDefault="00AF6208" w:rsidP="008409ED">
      <w:pPr>
        <w:spacing w:after="0" w:line="240" w:lineRule="auto"/>
        <w:ind w:left="426" w:firstLine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определить теплоснабжающую и (или) </w:t>
      </w:r>
      <w:proofErr w:type="spellStart"/>
      <w:r>
        <w:rPr>
          <w:rFonts w:ascii="Times New Roman" w:hAnsi="Times New Roman"/>
          <w:sz w:val="28"/>
          <w:szCs w:val="28"/>
        </w:rPr>
        <w:t>теплосетевую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организацию, обеспечивающие теплоснабжение данного потребителя;</w:t>
      </w:r>
    </w:p>
    <w:p w:rsidR="00AF6208" w:rsidRDefault="00AF6208" w:rsidP="008409ED">
      <w:pPr>
        <w:spacing w:after="0" w:line="240" w:lineRule="auto"/>
        <w:ind w:left="426" w:firstLine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проверить достоверность представленных потребителем документов,  подтверждающих факты, изложенные в его обращении;</w:t>
      </w:r>
    </w:p>
    <w:p w:rsidR="00AF6208" w:rsidRDefault="00AF6208" w:rsidP="008409ED">
      <w:pPr>
        <w:spacing w:after="0" w:line="240" w:lineRule="auto"/>
        <w:ind w:left="426" w:firstLine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>
        <w:rPr>
          <w:rFonts w:ascii="Times New Roman" w:hAnsi="Times New Roman"/>
          <w:sz w:val="28"/>
          <w:szCs w:val="28"/>
        </w:rPr>
        <w:t>теплосетевую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 зарегистрировать в журнале регистрации жалоб (обращений).</w:t>
      </w:r>
    </w:p>
    <w:p w:rsidR="00AF6208" w:rsidRDefault="00AF6208" w:rsidP="008409ED">
      <w:pPr>
        <w:numPr>
          <w:ilvl w:val="0"/>
          <w:numId w:val="2"/>
        </w:numPr>
        <w:spacing w:after="0" w:line="240" w:lineRule="auto"/>
        <w:ind w:left="426" w:firstLine="39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Теплоснабжающая (</w:t>
      </w:r>
      <w:proofErr w:type="spellStart"/>
      <w:r>
        <w:rPr>
          <w:rFonts w:ascii="Times New Roman" w:hAnsi="Times New Roman"/>
          <w:sz w:val="28"/>
          <w:szCs w:val="28"/>
        </w:rPr>
        <w:t>теплосетевая</w:t>
      </w:r>
      <w:proofErr w:type="spellEnd"/>
      <w:r>
        <w:rPr>
          <w:rFonts w:ascii="Times New Roman" w:hAnsi="Times New Roman"/>
          <w:sz w:val="28"/>
          <w:szCs w:val="28"/>
        </w:rPr>
        <w:t>) организация обязана ответить на запрос должностного лица администрации  в течение 3 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  в течение 3 часов информирует об этом органы прокуратуры.</w:t>
      </w:r>
    </w:p>
    <w:p w:rsidR="00AF6208" w:rsidRDefault="00AF6208" w:rsidP="008409ED">
      <w:pPr>
        <w:numPr>
          <w:ilvl w:val="0"/>
          <w:numId w:val="2"/>
        </w:numPr>
        <w:spacing w:after="0" w:line="240" w:lineRule="auto"/>
        <w:ind w:left="426" w:firstLine="39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ответа от теплоснабжающей (</w:t>
      </w:r>
      <w:proofErr w:type="spellStart"/>
      <w:r>
        <w:rPr>
          <w:rFonts w:ascii="Times New Roman" w:hAnsi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/>
          <w:sz w:val="28"/>
          <w:szCs w:val="28"/>
        </w:rPr>
        <w:t>) организации должностное лицо администрации  в течение 3 дней (в течение 6 часов в отопительный период) обязано:</w:t>
      </w:r>
    </w:p>
    <w:p w:rsidR="00AF6208" w:rsidRDefault="00AF6208" w:rsidP="008409ED">
      <w:pPr>
        <w:spacing w:after="0" w:line="240" w:lineRule="auto"/>
        <w:ind w:left="426" w:firstLine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совместно с теплоснабжающей (</w:t>
      </w:r>
      <w:proofErr w:type="spellStart"/>
      <w:r>
        <w:rPr>
          <w:rFonts w:ascii="Times New Roman" w:hAnsi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/>
          <w:sz w:val="28"/>
          <w:szCs w:val="28"/>
        </w:rPr>
        <w:t>) организацией определить причины нарушения параметров надежности  теплоснабжения;</w:t>
      </w:r>
    </w:p>
    <w:p w:rsidR="00AF6208" w:rsidRDefault="00AF6208" w:rsidP="008409ED">
      <w:pPr>
        <w:spacing w:after="0" w:line="240" w:lineRule="auto"/>
        <w:ind w:left="426" w:firstLine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установить, имеются ли подобные обращения (жалобы) от других  потребителей, теплоснабжение которых осуществляется с использованием тех же объектов;</w:t>
      </w:r>
    </w:p>
    <w:p w:rsidR="00AF6208" w:rsidRDefault="00AF6208" w:rsidP="008409ED">
      <w:pPr>
        <w:spacing w:after="0" w:line="240" w:lineRule="auto"/>
        <w:ind w:left="426" w:firstLine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проверить наличие подобных обращений в прошлом по данным    объектам;</w:t>
      </w:r>
    </w:p>
    <w:p w:rsidR="00AF6208" w:rsidRDefault="00AF6208" w:rsidP="008409ED">
      <w:pPr>
        <w:spacing w:after="0" w:line="240" w:lineRule="auto"/>
        <w:ind w:left="426" w:firstLine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при необходимости провести выездную проверку обоснованности обращений потребителей;</w:t>
      </w:r>
    </w:p>
    <w:p w:rsidR="00AF6208" w:rsidRDefault="00AF6208" w:rsidP="008409ED">
      <w:pPr>
        <w:spacing w:after="0" w:line="240" w:lineRule="auto"/>
        <w:ind w:left="426" w:firstLine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при подтверждении фактов, изложенных в обращениях потребителей,  вынести теплоснабжающей (</w:t>
      </w:r>
      <w:proofErr w:type="spellStart"/>
      <w:r>
        <w:rPr>
          <w:rFonts w:ascii="Times New Roman" w:hAnsi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/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AF6208" w:rsidRDefault="00AF6208" w:rsidP="00000370">
      <w:pPr>
        <w:numPr>
          <w:ilvl w:val="0"/>
          <w:numId w:val="2"/>
        </w:numPr>
        <w:spacing w:line="240" w:lineRule="auto"/>
        <w:ind w:left="426" w:firstLine="39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AF6208" w:rsidRDefault="00AF6208" w:rsidP="00000370">
      <w:pPr>
        <w:numPr>
          <w:ilvl w:val="0"/>
          <w:numId w:val="2"/>
        </w:numPr>
        <w:spacing w:line="240" w:lineRule="auto"/>
        <w:ind w:left="426" w:firstLine="39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Должностное лицо администрации  обязано проконтролировать исполнение предписания теплоснабжающей (</w:t>
      </w:r>
      <w:proofErr w:type="spellStart"/>
      <w:r>
        <w:rPr>
          <w:rFonts w:ascii="Times New Roman" w:hAnsi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/>
          <w:sz w:val="28"/>
          <w:szCs w:val="28"/>
        </w:rPr>
        <w:t>) организацией.</w:t>
      </w:r>
    </w:p>
    <w:p w:rsidR="00AF6208" w:rsidRDefault="00AF6208" w:rsidP="00000370">
      <w:pPr>
        <w:numPr>
          <w:ilvl w:val="0"/>
          <w:numId w:val="2"/>
        </w:numPr>
        <w:spacing w:line="240" w:lineRule="auto"/>
        <w:ind w:left="426" w:firstLine="39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Теплоснабжающая (</w:t>
      </w:r>
      <w:proofErr w:type="spellStart"/>
      <w:r>
        <w:rPr>
          <w:rFonts w:ascii="Times New Roman" w:hAnsi="Times New Roman"/>
          <w:sz w:val="28"/>
          <w:szCs w:val="28"/>
        </w:rPr>
        <w:t>теплосетевая</w:t>
      </w:r>
      <w:proofErr w:type="spellEnd"/>
      <w:r>
        <w:rPr>
          <w:rFonts w:ascii="Times New Roman" w:hAnsi="Times New Roman"/>
          <w:sz w:val="28"/>
          <w:szCs w:val="28"/>
        </w:rPr>
        <w:t xml:space="preserve">) организация вправе обжаловать вынесенное предписание Главе </w:t>
      </w:r>
      <w:r w:rsidR="00000370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поселения, а также в судебном порядке.</w:t>
      </w:r>
    </w:p>
    <w:p w:rsidR="00AF6208" w:rsidRDefault="00AF6208" w:rsidP="00AF6208">
      <w:pPr>
        <w:spacing w:line="240" w:lineRule="auto"/>
        <w:ind w:left="426" w:firstLine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  </w:t>
      </w:r>
    </w:p>
    <w:p w:rsidR="00AF6208" w:rsidRDefault="00AF6208" w:rsidP="00AF6208">
      <w:pPr>
        <w:ind w:left="426" w:firstLine="399"/>
      </w:pPr>
    </w:p>
    <w:p w:rsidR="005D6242" w:rsidRDefault="00F50189"/>
    <w:sectPr w:rsidR="005D6242" w:rsidSect="006B2B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369C"/>
    <w:multiLevelType w:val="hybridMultilevel"/>
    <w:tmpl w:val="6D8E4896"/>
    <w:lvl w:ilvl="0" w:tplc="2AF8BB54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55191"/>
    <w:multiLevelType w:val="hybridMultilevel"/>
    <w:tmpl w:val="A39E76D4"/>
    <w:lvl w:ilvl="0" w:tplc="C01ED9B6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08"/>
    <w:rsid w:val="00000370"/>
    <w:rsid w:val="00012A57"/>
    <w:rsid w:val="00171FA5"/>
    <w:rsid w:val="003436AC"/>
    <w:rsid w:val="00354F8D"/>
    <w:rsid w:val="003B6DFC"/>
    <w:rsid w:val="00410038"/>
    <w:rsid w:val="005A7B68"/>
    <w:rsid w:val="008409ED"/>
    <w:rsid w:val="0086084C"/>
    <w:rsid w:val="00A8060D"/>
    <w:rsid w:val="00AF6208"/>
    <w:rsid w:val="00F50189"/>
    <w:rsid w:val="00F8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00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0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Акулова, Антонина Анатольевна</cp:lastModifiedBy>
  <cp:revision>2</cp:revision>
  <dcterms:created xsi:type="dcterms:W3CDTF">2017-11-15T05:17:00Z</dcterms:created>
  <dcterms:modified xsi:type="dcterms:W3CDTF">2017-11-15T05:17:00Z</dcterms:modified>
</cp:coreProperties>
</file>