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DE" w:rsidRDefault="004B5E07" w:rsidP="004B5E07">
      <w:pPr>
        <w:autoSpaceDE w:val="0"/>
        <w:autoSpaceDN w:val="0"/>
        <w:adjustRightInd w:val="0"/>
        <w:jc w:val="both"/>
      </w:pPr>
      <w:r w:rsidRPr="00C97FDE">
        <w:rPr>
          <w:i/>
        </w:rPr>
        <w:t xml:space="preserve">                                                                                                                            </w:t>
      </w:r>
      <w:r w:rsidR="00423EF0" w:rsidRPr="00C97FDE">
        <w:rPr>
          <w:i/>
        </w:rPr>
        <w:t xml:space="preserve"> </w:t>
      </w:r>
    </w:p>
    <w:p w:rsidR="004B5E07" w:rsidRPr="00C97FDE" w:rsidRDefault="004B5E07" w:rsidP="004B5E07">
      <w:pPr>
        <w:autoSpaceDE w:val="0"/>
        <w:autoSpaceDN w:val="0"/>
        <w:adjustRightInd w:val="0"/>
        <w:jc w:val="both"/>
        <w:rPr>
          <w:b/>
        </w:rPr>
      </w:pPr>
      <w:r w:rsidRPr="00C97FDE">
        <w:tab/>
        <w:t xml:space="preserve">  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294"/>
        <w:gridCol w:w="1134"/>
        <w:gridCol w:w="3842"/>
        <w:gridCol w:w="446"/>
        <w:gridCol w:w="2210"/>
      </w:tblGrid>
      <w:tr w:rsidR="004B5E07" w:rsidRPr="00C97FDE" w:rsidTr="001E09A7">
        <w:trPr>
          <w:trHeight w:val="1079"/>
        </w:trPr>
        <w:tc>
          <w:tcPr>
            <w:tcW w:w="10008" w:type="dxa"/>
            <w:gridSpan w:val="8"/>
            <w:hideMark/>
          </w:tcPr>
          <w:p w:rsidR="004B5E07" w:rsidRPr="00C97FDE" w:rsidRDefault="003F27E4" w:rsidP="004B5E0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97FDE">
              <w:rPr>
                <w:i/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1" name="Рисунок 6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E07" w:rsidRPr="001B2367" w:rsidTr="001E09A7">
        <w:trPr>
          <w:trHeight w:val="1134"/>
        </w:trPr>
        <w:tc>
          <w:tcPr>
            <w:tcW w:w="10008" w:type="dxa"/>
            <w:gridSpan w:val="8"/>
          </w:tcPr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АДМИНИСТРАЦИЯ   ГОРОДСКОГО   ПОСЕЛЕНИЯ   ПРИОБЬЕ</w:t>
            </w: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Октябрьского района</w:t>
            </w: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Ханты-Мансийского автономного округа-Югры</w:t>
            </w: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</w:pP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ПОСТАНОВЛЕНИЕ</w:t>
            </w:r>
          </w:p>
        </w:tc>
      </w:tr>
      <w:tr w:rsidR="001733FC" w:rsidRPr="001B2367" w:rsidTr="001E09A7">
        <w:trPr>
          <w:trHeight w:val="397"/>
        </w:trPr>
        <w:tc>
          <w:tcPr>
            <w:tcW w:w="236" w:type="dxa"/>
            <w:vAlign w:val="bottom"/>
            <w:hideMark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</w:p>
          <w:p w:rsidR="001733FC" w:rsidRPr="001B2367" w:rsidRDefault="00D916BA" w:rsidP="00D916BA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36" w:type="dxa"/>
            <w:vAlign w:val="bottom"/>
            <w:hideMark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FC" w:rsidRPr="001B2367" w:rsidRDefault="00D916BA" w:rsidP="00D916BA">
            <w:pPr>
              <w:autoSpaceDE w:val="0"/>
              <w:autoSpaceDN w:val="0"/>
              <w:adjustRightInd w:val="0"/>
              <w:jc w:val="center"/>
            </w:pPr>
            <w:r>
              <w:t>марта</w:t>
            </w:r>
          </w:p>
        </w:tc>
        <w:tc>
          <w:tcPr>
            <w:tcW w:w="1134" w:type="dxa"/>
            <w:vAlign w:val="bottom"/>
            <w:hideMark/>
          </w:tcPr>
          <w:p w:rsidR="001733FC" w:rsidRPr="001B2367" w:rsidRDefault="001733FC" w:rsidP="008C794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2367">
              <w:t>20</w:t>
            </w:r>
            <w:r w:rsidR="008C7948">
              <w:t>20</w:t>
            </w:r>
            <w:r w:rsidRPr="001B2367">
              <w:t xml:space="preserve"> г.</w:t>
            </w:r>
          </w:p>
        </w:tc>
        <w:tc>
          <w:tcPr>
            <w:tcW w:w="3842" w:type="dxa"/>
            <w:vAlign w:val="bottom"/>
          </w:tcPr>
          <w:p w:rsidR="001733FC" w:rsidRPr="001B2367" w:rsidRDefault="001E09A7" w:rsidP="004B5E07">
            <w:pPr>
              <w:autoSpaceDE w:val="0"/>
              <w:autoSpaceDN w:val="0"/>
              <w:adjustRightInd w:val="0"/>
              <w:jc w:val="both"/>
            </w:pPr>
            <w:r>
              <w:t>пг</w:t>
            </w:r>
            <w:r w:rsidR="001733FC" w:rsidRPr="001B2367">
              <w:t>т.Приобье</w:t>
            </w:r>
          </w:p>
        </w:tc>
        <w:tc>
          <w:tcPr>
            <w:tcW w:w="446" w:type="dxa"/>
            <w:vAlign w:val="bottom"/>
            <w:hideMark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FC" w:rsidRPr="001B2367" w:rsidRDefault="003F27E4" w:rsidP="008C7948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D916BA">
              <w:t>82</w:t>
            </w:r>
          </w:p>
        </w:tc>
      </w:tr>
      <w:tr w:rsidR="004B5E07" w:rsidRPr="001B2367" w:rsidTr="001E09A7">
        <w:trPr>
          <w:trHeight w:val="304"/>
        </w:trPr>
        <w:tc>
          <w:tcPr>
            <w:tcW w:w="10008" w:type="dxa"/>
            <w:gridSpan w:val="8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4B5E07" w:rsidRDefault="004B5E07" w:rsidP="004B5E07">
            <w:pPr>
              <w:autoSpaceDE w:val="0"/>
              <w:autoSpaceDN w:val="0"/>
              <w:adjustRightInd w:val="0"/>
              <w:jc w:val="both"/>
            </w:pPr>
          </w:p>
          <w:p w:rsidR="001E09A7" w:rsidRPr="001B2367" w:rsidRDefault="001E09A7" w:rsidP="004B5E0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09A7" w:rsidRDefault="001E09A7" w:rsidP="001E09A7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FF6011">
        <w:t xml:space="preserve">Об утверждении Положения </w:t>
      </w:r>
      <w:r w:rsidRPr="00764EDB">
        <w:rPr>
          <w:rFonts w:eastAsia="Calibri"/>
        </w:rPr>
        <w:t>о порядке</w:t>
      </w:r>
    </w:p>
    <w:p w:rsidR="008D23B1" w:rsidRDefault="00C2478C" w:rsidP="001E09A7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присвоения </w:t>
      </w:r>
      <w:r w:rsidR="00E22386">
        <w:rPr>
          <w:rFonts w:eastAsia="Calibri"/>
        </w:rPr>
        <w:t xml:space="preserve">(аннулирования) </w:t>
      </w:r>
      <w:r w:rsidR="008D23B1" w:rsidRPr="008D23B1">
        <w:rPr>
          <w:rFonts w:eastAsia="Calibri"/>
        </w:rPr>
        <w:t>наименовани</w:t>
      </w:r>
      <w:r>
        <w:rPr>
          <w:rFonts w:eastAsia="Calibri"/>
        </w:rPr>
        <w:t>й</w:t>
      </w:r>
      <w:r w:rsidR="008D23B1" w:rsidRPr="008D23B1">
        <w:rPr>
          <w:rFonts w:eastAsia="Calibri"/>
        </w:rPr>
        <w:t xml:space="preserve"> и переименовани</w:t>
      </w:r>
      <w:r>
        <w:rPr>
          <w:rFonts w:eastAsia="Calibri"/>
        </w:rPr>
        <w:t>й</w:t>
      </w:r>
      <w:r w:rsidR="008D23B1" w:rsidRPr="008D23B1">
        <w:rPr>
          <w:rFonts w:eastAsia="Calibri"/>
        </w:rPr>
        <w:t xml:space="preserve"> площадей, </w:t>
      </w:r>
    </w:p>
    <w:p w:rsidR="008D23B1" w:rsidRDefault="008D23B1" w:rsidP="001E09A7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8D23B1">
        <w:rPr>
          <w:rFonts w:eastAsia="Calibri"/>
        </w:rPr>
        <w:t xml:space="preserve">улиц, </w:t>
      </w:r>
      <w:r w:rsidR="002F627F">
        <w:rPr>
          <w:rFonts w:eastAsia="Calibri"/>
        </w:rPr>
        <w:t xml:space="preserve">микрорайонов, </w:t>
      </w:r>
      <w:r w:rsidRPr="008D23B1">
        <w:rPr>
          <w:rFonts w:eastAsia="Calibri"/>
        </w:rPr>
        <w:t xml:space="preserve">переулков, проездов, скверов, бульваров, </w:t>
      </w:r>
      <w:bookmarkStart w:id="0" w:name="_GoBack"/>
      <w:bookmarkEnd w:id="0"/>
    </w:p>
    <w:p w:rsidR="008D23B1" w:rsidRDefault="008D23B1" w:rsidP="001E09A7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8D23B1">
        <w:rPr>
          <w:rFonts w:eastAsia="Calibri"/>
        </w:rPr>
        <w:t xml:space="preserve">парков, расположенных </w:t>
      </w:r>
      <w:r w:rsidR="001E09A7" w:rsidRPr="001E09A7">
        <w:rPr>
          <w:rFonts w:eastAsia="Calibri"/>
        </w:rPr>
        <w:t xml:space="preserve">на территории </w:t>
      </w:r>
    </w:p>
    <w:p w:rsidR="001E09A7" w:rsidRPr="00FF6011" w:rsidRDefault="001E09A7" w:rsidP="001E09A7">
      <w:pPr>
        <w:widowControl w:val="0"/>
        <w:autoSpaceDE w:val="0"/>
        <w:autoSpaceDN w:val="0"/>
        <w:adjustRightInd w:val="0"/>
        <w:jc w:val="both"/>
        <w:outlineLvl w:val="0"/>
      </w:pPr>
      <w:r w:rsidRPr="001E09A7">
        <w:rPr>
          <w:rFonts w:eastAsia="Calibri"/>
        </w:rPr>
        <w:t>городского поселения Приобье</w:t>
      </w:r>
    </w:p>
    <w:p w:rsidR="001E09A7" w:rsidRDefault="001E09A7" w:rsidP="00C32880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B954F6" w:rsidRPr="001B2367" w:rsidRDefault="00423EF0" w:rsidP="00C32880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23EF0">
        <w:rPr>
          <w:bCs/>
        </w:rPr>
        <w:tab/>
      </w:r>
    </w:p>
    <w:p w:rsidR="00B743B3" w:rsidRPr="00B743B3" w:rsidRDefault="001E09A7" w:rsidP="00B743B3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  </w:t>
      </w:r>
      <w:r w:rsidR="00750181" w:rsidRPr="00FF6011">
        <w:t xml:space="preserve">Руководствуясь Федеральным законом </w:t>
      </w:r>
      <w:r w:rsidRPr="001E09A7">
        <w:t xml:space="preserve">от 06.10.2003 N 131-ФЗ </w:t>
      </w:r>
      <w:r w:rsidR="006F082B">
        <w:t>«</w:t>
      </w:r>
      <w:r w:rsidRPr="001E09A7">
        <w:t>Об общих принципах организации местного самоуправления в Российской Федерации</w:t>
      </w:r>
      <w:r w:rsidR="006F082B">
        <w:t>»</w:t>
      </w:r>
      <w:r w:rsidRPr="001E09A7">
        <w:t>,</w:t>
      </w:r>
      <w:r w:rsidR="00D831AE">
        <w:t xml:space="preserve"> </w:t>
      </w:r>
      <w:r w:rsidR="00D831AE" w:rsidRPr="00D831AE">
        <w:t>Уставом городского поселения Приобье, Правилами землепользования и застройки городского поселения Приобье, утвержденными решением Совета Депутатов № 11 от 27.11.2008 года (в редакции от 19.02.2019 года),</w:t>
      </w:r>
      <w:r w:rsidR="00B743B3" w:rsidRPr="00B743B3">
        <w:rPr>
          <w:rFonts w:ascii="Times New Roman CYR" w:eastAsiaTheme="minorEastAsia" w:hAnsi="Times New Roman CYR" w:cs="Times New Roman CYR"/>
        </w:rPr>
        <w:t xml:space="preserve"> </w:t>
      </w:r>
      <w:r w:rsidR="00B743B3" w:rsidRPr="00B743B3">
        <w:t xml:space="preserve">в целях упорядочения градостроительной деятельности на территории </w:t>
      </w:r>
      <w:r w:rsidR="00B743B3">
        <w:t>городского поселения Приобье</w:t>
      </w:r>
      <w:r w:rsidR="00B743B3" w:rsidRPr="00B743B3">
        <w:t>:</w:t>
      </w:r>
    </w:p>
    <w:p w:rsidR="001E09A7" w:rsidRDefault="001E09A7" w:rsidP="001E09A7">
      <w:pPr>
        <w:autoSpaceDE w:val="0"/>
        <w:autoSpaceDN w:val="0"/>
        <w:adjustRightInd w:val="0"/>
        <w:ind w:firstLine="708"/>
        <w:jc w:val="both"/>
      </w:pPr>
      <w:r>
        <w:t xml:space="preserve">1. Утвердить Положение </w:t>
      </w:r>
      <w:r w:rsidRPr="001E09A7">
        <w:rPr>
          <w:rFonts w:eastAsia="Calibri"/>
        </w:rPr>
        <w:t xml:space="preserve">о порядке </w:t>
      </w:r>
      <w:r w:rsidR="00C2478C">
        <w:rPr>
          <w:rFonts w:eastAsia="Calibri"/>
        </w:rPr>
        <w:t xml:space="preserve">присвоения </w:t>
      </w:r>
      <w:r w:rsidR="00E22386">
        <w:rPr>
          <w:rFonts w:eastAsia="Calibri"/>
        </w:rPr>
        <w:t xml:space="preserve">(аннулирования) </w:t>
      </w:r>
      <w:r w:rsidR="008D23B1" w:rsidRPr="008D23B1">
        <w:rPr>
          <w:rFonts w:eastAsia="Calibri"/>
        </w:rPr>
        <w:t>наименовани</w:t>
      </w:r>
      <w:r w:rsidR="00C2478C">
        <w:rPr>
          <w:rFonts w:eastAsia="Calibri"/>
        </w:rPr>
        <w:t>й</w:t>
      </w:r>
      <w:r w:rsidR="008D23B1" w:rsidRPr="008D23B1">
        <w:rPr>
          <w:rFonts w:eastAsia="Calibri"/>
        </w:rPr>
        <w:t xml:space="preserve"> и переименовани</w:t>
      </w:r>
      <w:r w:rsidR="00C2478C">
        <w:rPr>
          <w:rFonts w:eastAsia="Calibri"/>
        </w:rPr>
        <w:t>й</w:t>
      </w:r>
      <w:r w:rsidR="008D23B1" w:rsidRPr="008D23B1">
        <w:rPr>
          <w:rFonts w:eastAsia="Calibri"/>
        </w:rPr>
        <w:t xml:space="preserve"> площадей, улиц, </w:t>
      </w:r>
      <w:r w:rsidR="002F627F">
        <w:rPr>
          <w:rFonts w:eastAsia="Calibri"/>
        </w:rPr>
        <w:t xml:space="preserve">микрорайонов, </w:t>
      </w:r>
      <w:r w:rsidR="008D23B1" w:rsidRPr="008D23B1">
        <w:rPr>
          <w:rFonts w:eastAsia="Calibri"/>
        </w:rPr>
        <w:t xml:space="preserve">переулков, проездов, скверов, бульваров, парков, расположенных </w:t>
      </w:r>
      <w:r w:rsidRPr="00FF6011">
        <w:rPr>
          <w:rFonts w:eastAsia="Calibri"/>
        </w:rPr>
        <w:t>на территории городского поселения Приобье</w:t>
      </w:r>
      <w:r>
        <w:rPr>
          <w:rFonts w:eastAsia="Calibri"/>
        </w:rPr>
        <w:t xml:space="preserve">, </w:t>
      </w:r>
      <w:r w:rsidRPr="00FF6011">
        <w:t>согласно приложени</w:t>
      </w:r>
      <w:r w:rsidR="00D831AE">
        <w:t>я</w:t>
      </w:r>
      <w:r w:rsidR="00B743B3" w:rsidRPr="00B743B3">
        <w:t xml:space="preserve"> </w:t>
      </w:r>
      <w:r w:rsidR="00B743B3">
        <w:t>к настоящему постановлению.</w:t>
      </w:r>
    </w:p>
    <w:p w:rsidR="008C7948" w:rsidRPr="00FF6011" w:rsidRDefault="008C7948" w:rsidP="008C7948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    2. Постановление администрации городского поселения Приобье от 13.0</w:t>
      </w:r>
      <w:r w:rsidR="00ED762A">
        <w:t>8</w:t>
      </w:r>
      <w:r>
        <w:t>.2019 № 437 «</w:t>
      </w:r>
      <w:r w:rsidRPr="00FF6011">
        <w:t xml:space="preserve">Об утверждении Положения </w:t>
      </w:r>
      <w:r w:rsidRPr="00764EDB">
        <w:rPr>
          <w:rFonts w:eastAsia="Calibri"/>
        </w:rPr>
        <w:t>о порядке</w:t>
      </w:r>
      <w:r>
        <w:rPr>
          <w:rFonts w:eastAsia="Calibri"/>
        </w:rPr>
        <w:t xml:space="preserve"> присвоения (аннулирования) </w:t>
      </w:r>
      <w:r w:rsidRPr="008D23B1">
        <w:rPr>
          <w:rFonts w:eastAsia="Calibri"/>
        </w:rPr>
        <w:t>наименовани</w:t>
      </w:r>
      <w:r>
        <w:rPr>
          <w:rFonts w:eastAsia="Calibri"/>
        </w:rPr>
        <w:t>й</w:t>
      </w:r>
      <w:r w:rsidRPr="008D23B1">
        <w:rPr>
          <w:rFonts w:eastAsia="Calibri"/>
        </w:rPr>
        <w:t xml:space="preserve"> и переименовани</w:t>
      </w:r>
      <w:r>
        <w:rPr>
          <w:rFonts w:eastAsia="Calibri"/>
        </w:rPr>
        <w:t xml:space="preserve">й площадей, </w:t>
      </w:r>
      <w:r w:rsidRPr="008D23B1">
        <w:rPr>
          <w:rFonts w:eastAsia="Calibri"/>
        </w:rPr>
        <w:t xml:space="preserve">улиц, </w:t>
      </w:r>
      <w:r>
        <w:rPr>
          <w:rFonts w:eastAsia="Calibri"/>
        </w:rPr>
        <w:t xml:space="preserve">микрорайонов, </w:t>
      </w:r>
      <w:r w:rsidRPr="008D23B1">
        <w:rPr>
          <w:rFonts w:eastAsia="Calibri"/>
        </w:rPr>
        <w:t>переулков, проездов, скверов, бульваров,</w:t>
      </w:r>
      <w:r>
        <w:rPr>
          <w:rFonts w:eastAsia="Calibri"/>
        </w:rPr>
        <w:t xml:space="preserve"> </w:t>
      </w:r>
      <w:r w:rsidRPr="008D23B1">
        <w:rPr>
          <w:rFonts w:eastAsia="Calibri"/>
        </w:rPr>
        <w:t xml:space="preserve">парков, расположенных </w:t>
      </w:r>
      <w:r w:rsidRPr="001E09A7">
        <w:rPr>
          <w:rFonts w:eastAsia="Calibri"/>
        </w:rPr>
        <w:t>на территории</w:t>
      </w:r>
      <w:r>
        <w:rPr>
          <w:rFonts w:eastAsia="Calibri"/>
        </w:rPr>
        <w:t xml:space="preserve"> </w:t>
      </w:r>
      <w:r w:rsidRPr="001E09A7">
        <w:rPr>
          <w:rFonts w:eastAsia="Calibri"/>
        </w:rPr>
        <w:t>городского поселения Приобье</w:t>
      </w:r>
      <w:r>
        <w:rPr>
          <w:rFonts w:eastAsia="Calibri"/>
        </w:rPr>
        <w:t>», считать утратившим силу.</w:t>
      </w:r>
    </w:p>
    <w:p w:rsidR="001E09A7" w:rsidRPr="00FF6011" w:rsidRDefault="008C7948" w:rsidP="001E09A7">
      <w:pPr>
        <w:tabs>
          <w:tab w:val="left" w:pos="360"/>
        </w:tabs>
        <w:ind w:firstLine="709"/>
        <w:jc w:val="both"/>
      </w:pPr>
      <w:r>
        <w:t>3</w:t>
      </w:r>
      <w:r w:rsidR="001E09A7" w:rsidRPr="00FF6011">
        <w:t xml:space="preserve">. Настоящее </w:t>
      </w:r>
      <w:r w:rsidR="00B743B3">
        <w:t>постановление</w:t>
      </w:r>
      <w:r w:rsidR="001E09A7" w:rsidRPr="00FF6011">
        <w:t xml:space="preserve"> обнародовать путем размещения на информационном стенде в помещении администрации городского поселения Приобье и в помещении библиотеки МБУ «КИЦ «КреДо»,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1E09A7" w:rsidRPr="00FF6011" w:rsidRDefault="008C7948" w:rsidP="001E09A7">
      <w:pPr>
        <w:tabs>
          <w:tab w:val="left" w:pos="360"/>
        </w:tabs>
        <w:ind w:firstLine="709"/>
        <w:jc w:val="both"/>
      </w:pPr>
      <w:r>
        <w:t>4</w:t>
      </w:r>
      <w:r w:rsidR="001E09A7" w:rsidRPr="00FF6011">
        <w:t xml:space="preserve">.   </w:t>
      </w:r>
      <w:r w:rsidR="00B743B3" w:rsidRPr="00284D20">
        <w:t xml:space="preserve">Настоящее постановление вступает в силу с момента его </w:t>
      </w:r>
      <w:r w:rsidR="006274F2">
        <w:t>обнародования</w:t>
      </w:r>
      <w:r w:rsidR="001E09A7" w:rsidRPr="00FF6011">
        <w:t>.</w:t>
      </w:r>
    </w:p>
    <w:p w:rsidR="001E09A7" w:rsidRPr="00FF6011" w:rsidRDefault="008C7948" w:rsidP="001E09A7">
      <w:pPr>
        <w:tabs>
          <w:tab w:val="left" w:pos="360"/>
        </w:tabs>
        <w:ind w:firstLine="709"/>
        <w:jc w:val="both"/>
      </w:pPr>
      <w:r>
        <w:t>5</w:t>
      </w:r>
      <w:r w:rsidR="001E09A7" w:rsidRPr="00FF6011">
        <w:t xml:space="preserve">.  Контроль </w:t>
      </w:r>
      <w:r w:rsidR="00B743B3" w:rsidRPr="00B743B3">
        <w:t xml:space="preserve">за исполнением настоящего постановления </w:t>
      </w:r>
      <w:r w:rsidR="001E09A7" w:rsidRPr="00FF6011">
        <w:t>возложить на заместителя главы администрации по вопросам строительства, ЖКХ и обеспечению безопасности.</w:t>
      </w:r>
    </w:p>
    <w:p w:rsidR="001E09A7" w:rsidRPr="00FF6011" w:rsidRDefault="001E09A7" w:rsidP="001E09A7">
      <w:pPr>
        <w:widowControl w:val="0"/>
        <w:autoSpaceDE w:val="0"/>
        <w:autoSpaceDN w:val="0"/>
        <w:ind w:firstLine="540"/>
        <w:jc w:val="both"/>
      </w:pPr>
    </w:p>
    <w:p w:rsidR="001E09A7" w:rsidRPr="00FF6011" w:rsidRDefault="001E09A7" w:rsidP="001E09A7"/>
    <w:p w:rsidR="001C7C88" w:rsidRDefault="001C7C88" w:rsidP="001C7C88">
      <w:r>
        <w:t xml:space="preserve">   Глава городского поселения</w:t>
      </w:r>
      <w:r w:rsidR="00750181">
        <w:t xml:space="preserve">   </w:t>
      </w:r>
      <w:r>
        <w:tab/>
      </w:r>
      <w:r>
        <w:tab/>
      </w:r>
      <w:r>
        <w:tab/>
        <w:t xml:space="preserve">           </w:t>
      </w:r>
      <w:r w:rsidR="00750181">
        <w:t xml:space="preserve">                     </w:t>
      </w:r>
      <w:r>
        <w:t xml:space="preserve"> Е.Ю. Ермаков</w:t>
      </w:r>
    </w:p>
    <w:p w:rsidR="00750181" w:rsidRDefault="00750181" w:rsidP="001C7C88"/>
    <w:p w:rsidR="00750181" w:rsidRDefault="00750181" w:rsidP="001C7C88"/>
    <w:p w:rsidR="00750181" w:rsidRDefault="00750181" w:rsidP="001C7C88"/>
    <w:p w:rsidR="00FC6A49" w:rsidRDefault="00FC6A49" w:rsidP="001C7C88"/>
    <w:p w:rsidR="00FC6A49" w:rsidRDefault="00FC6A49" w:rsidP="001C7C88"/>
    <w:p w:rsidR="00FC6A49" w:rsidRDefault="00FC6A49" w:rsidP="001C7C88"/>
    <w:p w:rsidR="00FC6A49" w:rsidRDefault="00FC6A49" w:rsidP="001C7C88"/>
    <w:p w:rsidR="00FC6A49" w:rsidRDefault="00FC6A49" w:rsidP="001C7C88"/>
    <w:p w:rsidR="00CF3D04" w:rsidRDefault="00CF3D04" w:rsidP="00C855CF">
      <w:pPr>
        <w:widowControl w:val="0"/>
        <w:ind w:left="6379"/>
      </w:pPr>
    </w:p>
    <w:p w:rsidR="00981B4D" w:rsidRPr="001B2367" w:rsidRDefault="00981B4D" w:rsidP="00C855CF">
      <w:pPr>
        <w:widowControl w:val="0"/>
        <w:ind w:left="6379"/>
      </w:pPr>
      <w:r w:rsidRPr="001B2367">
        <w:t xml:space="preserve">Приложение </w:t>
      </w:r>
    </w:p>
    <w:p w:rsidR="00981B4D" w:rsidRPr="001B2367" w:rsidRDefault="00981B4D" w:rsidP="00C855CF">
      <w:pPr>
        <w:ind w:left="6379"/>
      </w:pPr>
      <w:r w:rsidRPr="001B2367">
        <w:t xml:space="preserve">к постановлению администрации </w:t>
      </w:r>
    </w:p>
    <w:p w:rsidR="00981B4D" w:rsidRPr="001B2367" w:rsidRDefault="00981B4D" w:rsidP="00C855CF">
      <w:pPr>
        <w:ind w:left="6379"/>
      </w:pPr>
      <w:r w:rsidRPr="001B2367">
        <w:t>городского поселения Приобье</w:t>
      </w:r>
    </w:p>
    <w:p w:rsidR="00C855CF" w:rsidRPr="001D1414" w:rsidRDefault="004B5E07" w:rsidP="001D1414">
      <w:pPr>
        <w:ind w:left="6379"/>
        <w:rPr>
          <w:u w:val="single"/>
        </w:rPr>
      </w:pPr>
      <w:r w:rsidRPr="00B743B3">
        <w:t>от</w:t>
      </w:r>
      <w:r w:rsidR="00B73F4E">
        <w:t xml:space="preserve"> </w:t>
      </w:r>
      <w:r w:rsidRPr="00B743B3">
        <w:t>«</w:t>
      </w:r>
      <w:r w:rsidR="00D916BA" w:rsidRPr="00D916BA">
        <w:rPr>
          <w:u w:val="single"/>
        </w:rPr>
        <w:t>03</w:t>
      </w:r>
      <w:r w:rsidR="0046309E" w:rsidRPr="00B743B3">
        <w:t>»</w:t>
      </w:r>
      <w:r w:rsidR="00B73F4E">
        <w:t xml:space="preserve"> </w:t>
      </w:r>
      <w:r w:rsidR="00D916BA" w:rsidRPr="00D916BA">
        <w:rPr>
          <w:u w:val="single"/>
        </w:rPr>
        <w:t>марта</w:t>
      </w:r>
      <w:r w:rsidR="008C7948">
        <w:t xml:space="preserve"> </w:t>
      </w:r>
      <w:r w:rsidRPr="00B743B3">
        <w:t>20</w:t>
      </w:r>
      <w:r w:rsidR="008C7948">
        <w:t>20</w:t>
      </w:r>
      <w:r w:rsidR="00C51917" w:rsidRPr="00B743B3">
        <w:t xml:space="preserve"> г. №</w:t>
      </w:r>
      <w:r w:rsidR="00B73F4E" w:rsidRPr="008C7948">
        <w:t xml:space="preserve"> </w:t>
      </w:r>
      <w:r w:rsidR="00D916BA" w:rsidRPr="00D916BA">
        <w:rPr>
          <w:u w:val="single"/>
        </w:rPr>
        <w:t>82</w:t>
      </w:r>
    </w:p>
    <w:p w:rsidR="00C855CF" w:rsidRPr="004257A0" w:rsidRDefault="00C855CF" w:rsidP="004257A0"/>
    <w:p w:rsidR="004257A0" w:rsidRDefault="004257A0" w:rsidP="00981B4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257A0" w:rsidRDefault="004257A0" w:rsidP="00981B4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743B3" w:rsidRPr="00B743B3" w:rsidRDefault="00B743B3" w:rsidP="00C2478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B743B3">
        <w:rPr>
          <w:rFonts w:ascii="Times New Roman CYR" w:hAnsi="Times New Roman CYR" w:cs="Times New Roman CYR"/>
          <w:b/>
          <w:bCs/>
          <w:color w:val="26282F"/>
        </w:rPr>
        <w:t xml:space="preserve">Положение </w:t>
      </w:r>
      <w:r w:rsidRPr="00B743B3">
        <w:rPr>
          <w:rFonts w:ascii="Times New Roman CYR" w:hAnsi="Times New Roman CYR" w:cs="Times New Roman CYR"/>
          <w:b/>
          <w:bCs/>
          <w:color w:val="26282F"/>
        </w:rPr>
        <w:br/>
        <w:t xml:space="preserve">о порядке </w:t>
      </w:r>
      <w:r w:rsidR="00C2478C" w:rsidRPr="00C2478C">
        <w:rPr>
          <w:rFonts w:ascii="Times New Roman CYR" w:hAnsi="Times New Roman CYR" w:cs="Times New Roman CYR"/>
          <w:b/>
          <w:bCs/>
          <w:color w:val="26282F"/>
        </w:rPr>
        <w:t xml:space="preserve">присвоения </w:t>
      </w:r>
      <w:r w:rsidR="00E22386">
        <w:rPr>
          <w:rFonts w:ascii="Times New Roman CYR" w:hAnsi="Times New Roman CYR" w:cs="Times New Roman CYR"/>
          <w:b/>
          <w:bCs/>
          <w:color w:val="26282F"/>
        </w:rPr>
        <w:t xml:space="preserve">(аннулирования) </w:t>
      </w:r>
      <w:r w:rsidR="00C2478C" w:rsidRPr="00C2478C">
        <w:rPr>
          <w:rFonts w:ascii="Times New Roman CYR" w:hAnsi="Times New Roman CYR" w:cs="Times New Roman CYR"/>
          <w:b/>
          <w:bCs/>
          <w:color w:val="26282F"/>
        </w:rPr>
        <w:t xml:space="preserve">наименований и переименований площадей, улиц, </w:t>
      </w:r>
      <w:r w:rsidR="002F627F">
        <w:rPr>
          <w:rFonts w:ascii="Times New Roman CYR" w:hAnsi="Times New Roman CYR" w:cs="Times New Roman CYR"/>
          <w:b/>
          <w:bCs/>
          <w:color w:val="26282F"/>
        </w:rPr>
        <w:t xml:space="preserve">микрорайонов, </w:t>
      </w:r>
      <w:r w:rsidR="00C2478C" w:rsidRPr="00C2478C">
        <w:rPr>
          <w:rFonts w:ascii="Times New Roman CYR" w:hAnsi="Times New Roman CYR" w:cs="Times New Roman CYR"/>
          <w:b/>
          <w:bCs/>
          <w:color w:val="26282F"/>
        </w:rPr>
        <w:t>переулков, проездов, скверов, бульваров, парков,</w:t>
      </w:r>
      <w:r w:rsidR="00C2478C">
        <w:rPr>
          <w:rFonts w:ascii="Times New Roman CYR" w:hAnsi="Times New Roman CYR" w:cs="Times New Roman CYR"/>
          <w:b/>
          <w:bCs/>
          <w:color w:val="26282F"/>
        </w:rPr>
        <w:t xml:space="preserve"> р</w:t>
      </w:r>
      <w:r w:rsidR="008D23B1" w:rsidRPr="008D23B1">
        <w:rPr>
          <w:rFonts w:ascii="Times New Roman CYR" w:hAnsi="Times New Roman CYR" w:cs="Times New Roman CYR"/>
          <w:b/>
          <w:bCs/>
          <w:color w:val="26282F"/>
        </w:rPr>
        <w:t>асположенных</w:t>
      </w:r>
      <w:r w:rsidRPr="008D23B1"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Pr="00B743B3">
        <w:rPr>
          <w:rFonts w:ascii="Times New Roman CYR" w:hAnsi="Times New Roman CYR" w:cs="Times New Roman CYR"/>
          <w:b/>
          <w:bCs/>
          <w:color w:val="26282F"/>
        </w:rPr>
        <w:t>на территории городского поселения Приобье</w:t>
      </w:r>
    </w:p>
    <w:p w:rsidR="00B743B3" w:rsidRPr="00B743B3" w:rsidRDefault="00B743B3" w:rsidP="00B743B3">
      <w:pPr>
        <w:pStyle w:val="1"/>
        <w:jc w:val="center"/>
        <w:rPr>
          <w:rFonts w:ascii="Times New Roman CYR" w:hAnsi="Times New Roman CYR" w:cs="Times New Roman CYR"/>
          <w:bCs/>
          <w:color w:val="26282F"/>
          <w:kern w:val="0"/>
          <w:sz w:val="24"/>
          <w:szCs w:val="24"/>
        </w:rPr>
      </w:pPr>
      <w:bookmarkStart w:id="1" w:name="sub_1100"/>
      <w:r w:rsidRPr="00B743B3">
        <w:rPr>
          <w:rFonts w:ascii="Times New Roman CYR" w:hAnsi="Times New Roman CYR" w:cs="Times New Roman CYR"/>
          <w:bCs/>
          <w:color w:val="26282F"/>
          <w:kern w:val="0"/>
          <w:sz w:val="24"/>
          <w:szCs w:val="24"/>
        </w:rPr>
        <w:t>1. Общие положения</w:t>
      </w:r>
    </w:p>
    <w:p w:rsidR="00B743B3" w:rsidRPr="00B743B3" w:rsidRDefault="00B743B3" w:rsidP="007457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" w:name="sub_1011"/>
      <w:bookmarkEnd w:id="1"/>
      <w:r w:rsidRPr="00B743B3">
        <w:rPr>
          <w:rFonts w:ascii="Times New Roman CYR" w:hAnsi="Times New Roman CYR" w:cs="Times New Roman CYR"/>
        </w:rPr>
        <w:t xml:space="preserve">1.1. Настоящее Положение устанавливает порядок </w:t>
      </w:r>
      <w:r w:rsidR="007457EC" w:rsidRPr="007457EC">
        <w:rPr>
          <w:rFonts w:ascii="Times New Roman CYR" w:hAnsi="Times New Roman CYR" w:cs="Times New Roman CYR"/>
        </w:rPr>
        <w:t xml:space="preserve">присвоения </w:t>
      </w:r>
      <w:r w:rsidR="00E22386">
        <w:rPr>
          <w:rFonts w:ascii="Times New Roman CYR" w:hAnsi="Times New Roman CYR" w:cs="Times New Roman CYR"/>
        </w:rPr>
        <w:t xml:space="preserve">(аннулирования) </w:t>
      </w:r>
      <w:r w:rsidR="007457EC" w:rsidRPr="007457EC">
        <w:rPr>
          <w:rFonts w:ascii="Times New Roman CYR" w:hAnsi="Times New Roman CYR" w:cs="Times New Roman CYR"/>
        </w:rPr>
        <w:t xml:space="preserve">наименований и переименований площадей, улиц, </w:t>
      </w:r>
      <w:r w:rsidR="002F627F">
        <w:rPr>
          <w:rFonts w:ascii="Times New Roman CYR" w:hAnsi="Times New Roman CYR" w:cs="Times New Roman CYR"/>
        </w:rPr>
        <w:t xml:space="preserve">микрорайонов, </w:t>
      </w:r>
      <w:r w:rsidR="007457EC" w:rsidRPr="007457EC">
        <w:rPr>
          <w:rFonts w:ascii="Times New Roman CYR" w:hAnsi="Times New Roman CYR" w:cs="Times New Roman CYR"/>
        </w:rPr>
        <w:t>переулков</w:t>
      </w:r>
      <w:r w:rsidR="007457EC">
        <w:rPr>
          <w:rFonts w:ascii="Times New Roman CYR" w:hAnsi="Times New Roman CYR" w:cs="Times New Roman CYR"/>
        </w:rPr>
        <w:t xml:space="preserve">, проездов, скверов, бульваров, </w:t>
      </w:r>
      <w:r w:rsidR="007457EC" w:rsidRPr="007457EC">
        <w:rPr>
          <w:rFonts w:ascii="Times New Roman CYR" w:hAnsi="Times New Roman CYR" w:cs="Times New Roman CYR"/>
        </w:rPr>
        <w:t>парков,</w:t>
      </w:r>
      <w:r w:rsidR="00C2478C" w:rsidRPr="00C2478C">
        <w:rPr>
          <w:rFonts w:ascii="Times New Roman CYR" w:hAnsi="Times New Roman CYR" w:cs="Times New Roman CYR"/>
        </w:rPr>
        <w:t xml:space="preserve"> расположенных </w:t>
      </w:r>
      <w:r w:rsidR="00E57D5F">
        <w:rPr>
          <w:rFonts w:ascii="Times New Roman CYR" w:hAnsi="Times New Roman CYR" w:cs="Times New Roman CYR"/>
        </w:rPr>
        <w:t>на территории городского поселения Приобье</w:t>
      </w:r>
      <w:r w:rsidR="00CF3D04">
        <w:rPr>
          <w:rFonts w:ascii="Times New Roman CYR" w:hAnsi="Times New Roman CYR" w:cs="Times New Roman CYR"/>
        </w:rPr>
        <w:t>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" w:name="sub_1012"/>
      <w:bookmarkEnd w:id="2"/>
      <w:r w:rsidRPr="00B743B3">
        <w:rPr>
          <w:rFonts w:ascii="Times New Roman CYR" w:hAnsi="Times New Roman CYR" w:cs="Times New Roman CYR"/>
        </w:rPr>
        <w:t xml:space="preserve">1.2. Уполномоченным органом на организацию работы </w:t>
      </w:r>
      <w:r w:rsidR="00C2478C">
        <w:rPr>
          <w:rFonts w:ascii="Times New Roman CYR" w:hAnsi="Times New Roman CYR" w:cs="Times New Roman CYR"/>
        </w:rPr>
        <w:t xml:space="preserve">по </w:t>
      </w:r>
      <w:r w:rsidR="007457EC">
        <w:rPr>
          <w:rFonts w:ascii="Times New Roman CYR" w:hAnsi="Times New Roman CYR" w:cs="Times New Roman CYR"/>
        </w:rPr>
        <w:t xml:space="preserve">присвоению </w:t>
      </w:r>
      <w:r w:rsidR="00E22386">
        <w:rPr>
          <w:rFonts w:ascii="Times New Roman CYR" w:hAnsi="Times New Roman CYR" w:cs="Times New Roman CYR"/>
        </w:rPr>
        <w:t xml:space="preserve">(аннулированию) </w:t>
      </w:r>
      <w:r w:rsidR="00C2478C" w:rsidRPr="00C2478C">
        <w:rPr>
          <w:rFonts w:ascii="Times New Roman CYR" w:hAnsi="Times New Roman CYR" w:cs="Times New Roman CYR"/>
        </w:rPr>
        <w:t>наименовани</w:t>
      </w:r>
      <w:r w:rsidR="007457EC">
        <w:rPr>
          <w:rFonts w:ascii="Times New Roman CYR" w:hAnsi="Times New Roman CYR" w:cs="Times New Roman CYR"/>
        </w:rPr>
        <w:t>й</w:t>
      </w:r>
      <w:r w:rsidR="00C2478C" w:rsidRPr="00C2478C">
        <w:rPr>
          <w:rFonts w:ascii="Times New Roman CYR" w:hAnsi="Times New Roman CYR" w:cs="Times New Roman CYR"/>
        </w:rPr>
        <w:t xml:space="preserve"> и переименовани</w:t>
      </w:r>
      <w:r w:rsidR="007457EC">
        <w:rPr>
          <w:rFonts w:ascii="Times New Roman CYR" w:hAnsi="Times New Roman CYR" w:cs="Times New Roman CYR"/>
        </w:rPr>
        <w:t>й</w:t>
      </w:r>
      <w:r w:rsidR="00C2478C" w:rsidRPr="00C2478C">
        <w:rPr>
          <w:rFonts w:ascii="Times New Roman CYR" w:hAnsi="Times New Roman CYR" w:cs="Times New Roman CYR"/>
        </w:rPr>
        <w:t xml:space="preserve"> площадей, улиц,</w:t>
      </w:r>
      <w:r w:rsidR="002F627F">
        <w:rPr>
          <w:rFonts w:ascii="Times New Roman CYR" w:hAnsi="Times New Roman CYR" w:cs="Times New Roman CYR"/>
        </w:rPr>
        <w:t xml:space="preserve"> микрорайонов, </w:t>
      </w:r>
      <w:r w:rsidR="00C2478C" w:rsidRPr="00C2478C">
        <w:rPr>
          <w:rFonts w:ascii="Times New Roman CYR" w:hAnsi="Times New Roman CYR" w:cs="Times New Roman CYR"/>
        </w:rPr>
        <w:t>переулков, проездов, скверов, бульваров, парков, расположенных</w:t>
      </w:r>
      <w:r w:rsidR="007457EC">
        <w:rPr>
          <w:rFonts w:ascii="Times New Roman CYR" w:hAnsi="Times New Roman CYR" w:cs="Times New Roman CYR"/>
        </w:rPr>
        <w:t xml:space="preserve"> на территории городского поселения</w:t>
      </w:r>
      <w:r w:rsidRPr="00C2478C">
        <w:rPr>
          <w:rFonts w:ascii="Times New Roman CYR" w:hAnsi="Times New Roman CYR" w:cs="Times New Roman CYR"/>
        </w:rPr>
        <w:t>,</w:t>
      </w:r>
      <w:r w:rsidRPr="00B743B3">
        <w:rPr>
          <w:rFonts w:ascii="Times New Roman CYR" w:hAnsi="Times New Roman CYR" w:cs="Times New Roman CYR"/>
        </w:rPr>
        <w:t xml:space="preserve"> является </w:t>
      </w:r>
      <w:r w:rsidR="00E57D5F">
        <w:rPr>
          <w:rFonts w:ascii="Times New Roman CYR" w:hAnsi="Times New Roman CYR" w:cs="Times New Roman CYR"/>
        </w:rPr>
        <w:t>сектор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</w:t>
      </w:r>
      <w:r w:rsidR="00E57D5F">
        <w:rPr>
          <w:rFonts w:ascii="Times New Roman CYR" w:hAnsi="Times New Roman CYR" w:cs="Times New Roman CYR"/>
        </w:rPr>
        <w:t xml:space="preserve"> отдела земельно-имущественных отношений и градостроительства</w:t>
      </w:r>
      <w:r w:rsidRPr="00B743B3">
        <w:rPr>
          <w:rFonts w:ascii="Times New Roman CYR" w:hAnsi="Times New Roman CYR" w:cs="Times New Roman CYR"/>
        </w:rPr>
        <w:t xml:space="preserve"> </w:t>
      </w:r>
      <w:r w:rsidR="00E57D5F">
        <w:rPr>
          <w:rFonts w:ascii="Times New Roman CYR" w:hAnsi="Times New Roman CYR" w:cs="Times New Roman CYR"/>
        </w:rPr>
        <w:t xml:space="preserve">администрации городского поселения Приобье </w:t>
      </w:r>
      <w:r w:rsidRPr="00B743B3">
        <w:rPr>
          <w:rFonts w:ascii="Times New Roman CYR" w:hAnsi="Times New Roman CYR" w:cs="Times New Roman CYR"/>
        </w:rPr>
        <w:t xml:space="preserve">(далее - </w:t>
      </w:r>
      <w:r w:rsidR="00E57D5F">
        <w:rPr>
          <w:rFonts w:ascii="Times New Roman CYR" w:hAnsi="Times New Roman CYR" w:cs="Times New Roman CYR"/>
        </w:rPr>
        <w:t>сектор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градостроительства).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" w:name="sub_1013"/>
      <w:bookmarkEnd w:id="3"/>
      <w:r w:rsidRPr="00B743B3">
        <w:rPr>
          <w:rFonts w:ascii="Times New Roman CYR" w:hAnsi="Times New Roman CYR" w:cs="Times New Roman CYR"/>
        </w:rPr>
        <w:t>1.3. Для целей настоящего Положения используются следующие основные понятия:</w:t>
      </w:r>
    </w:p>
    <w:bookmarkEnd w:id="4"/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1) </w:t>
      </w:r>
      <w:r w:rsidRPr="00B743B3">
        <w:rPr>
          <w:rFonts w:ascii="Times New Roman CYR" w:hAnsi="Times New Roman CYR" w:cs="Times New Roman CYR"/>
          <w:b/>
          <w:bCs/>
          <w:color w:val="26282F"/>
        </w:rPr>
        <w:t xml:space="preserve">наименования </w:t>
      </w:r>
      <w:r w:rsidRPr="00B743B3">
        <w:rPr>
          <w:rFonts w:ascii="Times New Roman CYR" w:hAnsi="Times New Roman CYR" w:cs="Times New Roman CYR"/>
        </w:rPr>
        <w:t xml:space="preserve">- имена собственные, присваиваемые </w:t>
      </w:r>
      <w:r w:rsidR="007457EC" w:rsidRPr="007457EC">
        <w:rPr>
          <w:rFonts w:ascii="Times New Roman CYR" w:hAnsi="Times New Roman CYR" w:cs="Times New Roman CYR"/>
        </w:rPr>
        <w:t>площад</w:t>
      </w:r>
      <w:r w:rsidR="007457EC">
        <w:rPr>
          <w:rFonts w:ascii="Times New Roman CYR" w:hAnsi="Times New Roman CYR" w:cs="Times New Roman CYR"/>
        </w:rPr>
        <w:t>ям</w:t>
      </w:r>
      <w:r w:rsidR="007457EC" w:rsidRPr="007457EC">
        <w:rPr>
          <w:rFonts w:ascii="Times New Roman CYR" w:hAnsi="Times New Roman CYR" w:cs="Times New Roman CYR"/>
        </w:rPr>
        <w:t>, улиц</w:t>
      </w:r>
      <w:r w:rsidR="007457EC">
        <w:rPr>
          <w:rFonts w:ascii="Times New Roman CYR" w:hAnsi="Times New Roman CYR" w:cs="Times New Roman CYR"/>
        </w:rPr>
        <w:t>ам</w:t>
      </w:r>
      <w:r w:rsidR="007457EC" w:rsidRPr="007457EC">
        <w:rPr>
          <w:rFonts w:ascii="Times New Roman CYR" w:hAnsi="Times New Roman CYR" w:cs="Times New Roman CYR"/>
        </w:rPr>
        <w:t xml:space="preserve">, </w:t>
      </w:r>
      <w:r w:rsidR="002F627F">
        <w:rPr>
          <w:rFonts w:ascii="Times New Roman CYR" w:hAnsi="Times New Roman CYR" w:cs="Times New Roman CYR"/>
        </w:rPr>
        <w:t xml:space="preserve">микрорайонам, </w:t>
      </w:r>
      <w:r w:rsidR="007457EC" w:rsidRPr="007457EC">
        <w:rPr>
          <w:rFonts w:ascii="Times New Roman CYR" w:hAnsi="Times New Roman CYR" w:cs="Times New Roman CYR"/>
        </w:rPr>
        <w:t>переулк</w:t>
      </w:r>
      <w:r w:rsidR="007457EC">
        <w:rPr>
          <w:rFonts w:ascii="Times New Roman CYR" w:hAnsi="Times New Roman CYR" w:cs="Times New Roman CYR"/>
        </w:rPr>
        <w:t>ам</w:t>
      </w:r>
      <w:r w:rsidR="007457EC" w:rsidRPr="007457EC">
        <w:rPr>
          <w:rFonts w:ascii="Times New Roman CYR" w:hAnsi="Times New Roman CYR" w:cs="Times New Roman CYR"/>
        </w:rPr>
        <w:t>, проезд</w:t>
      </w:r>
      <w:r w:rsidR="007457EC">
        <w:rPr>
          <w:rFonts w:ascii="Times New Roman CYR" w:hAnsi="Times New Roman CYR" w:cs="Times New Roman CYR"/>
        </w:rPr>
        <w:t>ам</w:t>
      </w:r>
      <w:r w:rsidR="007457EC" w:rsidRPr="007457EC">
        <w:rPr>
          <w:rFonts w:ascii="Times New Roman CYR" w:hAnsi="Times New Roman CYR" w:cs="Times New Roman CYR"/>
        </w:rPr>
        <w:t>, сквер</w:t>
      </w:r>
      <w:r w:rsidR="007457EC">
        <w:rPr>
          <w:rFonts w:ascii="Times New Roman CYR" w:hAnsi="Times New Roman CYR" w:cs="Times New Roman CYR"/>
        </w:rPr>
        <w:t>ам</w:t>
      </w:r>
      <w:r w:rsidR="007457EC" w:rsidRPr="007457EC">
        <w:rPr>
          <w:rFonts w:ascii="Times New Roman CYR" w:hAnsi="Times New Roman CYR" w:cs="Times New Roman CYR"/>
        </w:rPr>
        <w:t>, бульвар</w:t>
      </w:r>
      <w:r w:rsidR="007457EC">
        <w:rPr>
          <w:rFonts w:ascii="Times New Roman CYR" w:hAnsi="Times New Roman CYR" w:cs="Times New Roman CYR"/>
        </w:rPr>
        <w:t>ам</w:t>
      </w:r>
      <w:r w:rsidR="007457EC" w:rsidRPr="007457EC">
        <w:rPr>
          <w:rFonts w:ascii="Times New Roman CYR" w:hAnsi="Times New Roman CYR" w:cs="Times New Roman CYR"/>
        </w:rPr>
        <w:t>, парк</w:t>
      </w:r>
      <w:r w:rsidR="007457EC">
        <w:rPr>
          <w:rFonts w:ascii="Times New Roman CYR" w:hAnsi="Times New Roman CYR" w:cs="Times New Roman CYR"/>
        </w:rPr>
        <w:t>ам</w:t>
      </w:r>
      <w:r w:rsidR="007457EC" w:rsidRPr="007457EC">
        <w:rPr>
          <w:rFonts w:ascii="Times New Roman CYR" w:hAnsi="Times New Roman CYR" w:cs="Times New Roman CYR"/>
        </w:rPr>
        <w:t xml:space="preserve"> </w:t>
      </w:r>
      <w:r w:rsidRPr="00B743B3">
        <w:rPr>
          <w:rFonts w:ascii="Times New Roman CYR" w:hAnsi="Times New Roman CYR" w:cs="Times New Roman CYR"/>
        </w:rPr>
        <w:t>и служащие для их отличия и распознавания;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2) </w:t>
      </w:r>
      <w:r w:rsidRPr="00B743B3">
        <w:rPr>
          <w:rFonts w:ascii="Times New Roman CYR" w:hAnsi="Times New Roman CYR" w:cs="Times New Roman CYR"/>
          <w:b/>
          <w:bCs/>
          <w:color w:val="26282F"/>
        </w:rPr>
        <w:t>присвоение наименования</w:t>
      </w:r>
      <w:r w:rsidRPr="00B743B3">
        <w:rPr>
          <w:rFonts w:ascii="Times New Roman CYR" w:hAnsi="Times New Roman CYR" w:cs="Times New Roman CYR"/>
        </w:rPr>
        <w:t xml:space="preserve"> - присвоение наименования </w:t>
      </w:r>
      <w:r w:rsidR="007457EC" w:rsidRPr="007457EC">
        <w:rPr>
          <w:rFonts w:ascii="Times New Roman CYR" w:hAnsi="Times New Roman CYR" w:cs="Times New Roman CYR"/>
        </w:rPr>
        <w:t xml:space="preserve">площадям, улицам, </w:t>
      </w:r>
      <w:r w:rsidR="002F627F">
        <w:rPr>
          <w:rFonts w:ascii="Times New Roman CYR" w:hAnsi="Times New Roman CYR" w:cs="Times New Roman CYR"/>
        </w:rPr>
        <w:t xml:space="preserve">микрорайонам, </w:t>
      </w:r>
      <w:r w:rsidR="007457EC" w:rsidRPr="007457EC">
        <w:rPr>
          <w:rFonts w:ascii="Times New Roman CYR" w:hAnsi="Times New Roman CYR" w:cs="Times New Roman CYR"/>
        </w:rPr>
        <w:t>переулкам, проездам, скверам, бульварам, паркам</w:t>
      </w:r>
      <w:r w:rsidRPr="007457EC">
        <w:rPr>
          <w:rFonts w:ascii="Times New Roman CYR" w:hAnsi="Times New Roman CYR" w:cs="Times New Roman CYR"/>
        </w:rPr>
        <w:t>,</w:t>
      </w:r>
      <w:r w:rsidRPr="00B743B3">
        <w:rPr>
          <w:rFonts w:ascii="Times New Roman CYR" w:hAnsi="Times New Roman CYR" w:cs="Times New Roman CYR"/>
        </w:rPr>
        <w:t xml:space="preserve"> не имеющим наименований;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3) </w:t>
      </w:r>
      <w:r w:rsidR="007457EC">
        <w:rPr>
          <w:rFonts w:ascii="Times New Roman CYR" w:hAnsi="Times New Roman CYR" w:cs="Times New Roman CYR"/>
          <w:b/>
          <w:bCs/>
          <w:color w:val="26282F"/>
        </w:rPr>
        <w:t>переименование</w:t>
      </w:r>
      <w:r w:rsidRPr="00B743B3">
        <w:rPr>
          <w:rFonts w:ascii="Times New Roman CYR" w:hAnsi="Times New Roman CYR" w:cs="Times New Roman CYR"/>
        </w:rPr>
        <w:t xml:space="preserve"> - изменение существующего наименования </w:t>
      </w:r>
      <w:r w:rsidR="007457EC" w:rsidRPr="007457EC">
        <w:rPr>
          <w:rFonts w:ascii="Times New Roman CYR" w:hAnsi="Times New Roman CYR" w:cs="Times New Roman CYR"/>
        </w:rPr>
        <w:t>площадям, улицам,</w:t>
      </w:r>
      <w:r w:rsidR="002F627F">
        <w:rPr>
          <w:rFonts w:ascii="Times New Roman CYR" w:hAnsi="Times New Roman CYR" w:cs="Times New Roman CYR"/>
        </w:rPr>
        <w:t xml:space="preserve"> микрорайонам,</w:t>
      </w:r>
      <w:r w:rsidR="007457EC" w:rsidRPr="007457EC">
        <w:rPr>
          <w:rFonts w:ascii="Times New Roman CYR" w:hAnsi="Times New Roman CYR" w:cs="Times New Roman CYR"/>
        </w:rPr>
        <w:t xml:space="preserve"> переулкам, проездам, скверам, бульварам, паркам</w:t>
      </w:r>
      <w:r w:rsidRPr="007457EC">
        <w:rPr>
          <w:rFonts w:ascii="Times New Roman CYR" w:hAnsi="Times New Roman CYR" w:cs="Times New Roman CYR"/>
        </w:rPr>
        <w:t>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4) </w:t>
      </w:r>
      <w:r w:rsidRPr="00B743B3">
        <w:rPr>
          <w:rFonts w:ascii="Times New Roman CYR" w:hAnsi="Times New Roman CYR" w:cs="Times New Roman CYR"/>
          <w:b/>
          <w:bCs/>
          <w:color w:val="26282F"/>
        </w:rPr>
        <w:t>аннулирование наименования</w:t>
      </w:r>
      <w:r w:rsidRPr="00B743B3">
        <w:rPr>
          <w:rFonts w:ascii="Times New Roman CYR" w:hAnsi="Times New Roman CYR" w:cs="Times New Roman CYR"/>
        </w:rPr>
        <w:t xml:space="preserve"> - исключение </w:t>
      </w:r>
      <w:r w:rsidR="00E57D5F">
        <w:rPr>
          <w:rFonts w:ascii="Times New Roman CYR" w:hAnsi="Times New Roman CYR" w:cs="Times New Roman CYR"/>
        </w:rPr>
        <w:t>сектором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 </w:t>
      </w:r>
      <w:r w:rsidR="002F627F">
        <w:rPr>
          <w:rFonts w:ascii="Times New Roman CYR" w:hAnsi="Times New Roman CYR" w:cs="Times New Roman CYR"/>
        </w:rPr>
        <w:t>из</w:t>
      </w:r>
      <w:r w:rsidRPr="00B743B3">
        <w:rPr>
          <w:rFonts w:ascii="Times New Roman CYR" w:hAnsi="Times New Roman CYR" w:cs="Times New Roman CYR"/>
        </w:rPr>
        <w:t xml:space="preserve"> государственно</w:t>
      </w:r>
      <w:r w:rsidR="002F627F">
        <w:rPr>
          <w:rFonts w:ascii="Times New Roman CYR" w:hAnsi="Times New Roman CYR" w:cs="Times New Roman CYR"/>
        </w:rPr>
        <w:t>го</w:t>
      </w:r>
      <w:r w:rsidRPr="00B743B3">
        <w:rPr>
          <w:rFonts w:ascii="Times New Roman CYR" w:hAnsi="Times New Roman CYR" w:cs="Times New Roman CYR"/>
        </w:rPr>
        <w:t xml:space="preserve"> адресно</w:t>
      </w:r>
      <w:r w:rsidR="002F627F">
        <w:rPr>
          <w:rFonts w:ascii="Times New Roman CYR" w:hAnsi="Times New Roman CYR" w:cs="Times New Roman CYR"/>
        </w:rPr>
        <w:t>го</w:t>
      </w:r>
      <w:r w:rsidRPr="00B743B3">
        <w:rPr>
          <w:rFonts w:ascii="Times New Roman CYR" w:hAnsi="Times New Roman CYR" w:cs="Times New Roman CYR"/>
        </w:rPr>
        <w:t xml:space="preserve"> реестр</w:t>
      </w:r>
      <w:r w:rsidR="002F627F">
        <w:rPr>
          <w:rFonts w:ascii="Times New Roman CYR" w:hAnsi="Times New Roman CYR" w:cs="Times New Roman CYR"/>
        </w:rPr>
        <w:t>а</w:t>
      </w:r>
      <w:r w:rsidRPr="00B743B3">
        <w:rPr>
          <w:rFonts w:ascii="Times New Roman CYR" w:hAnsi="Times New Roman CYR" w:cs="Times New Roman CYR"/>
        </w:rPr>
        <w:t xml:space="preserve"> сведений о присвоении наименований </w:t>
      </w:r>
      <w:r w:rsidR="007457EC" w:rsidRPr="007457EC">
        <w:rPr>
          <w:rFonts w:ascii="Times New Roman CYR" w:hAnsi="Times New Roman CYR" w:cs="Times New Roman CYR"/>
        </w:rPr>
        <w:t>площадям, улицам,</w:t>
      </w:r>
      <w:r w:rsidR="002F627F">
        <w:rPr>
          <w:rFonts w:ascii="Times New Roman CYR" w:hAnsi="Times New Roman CYR" w:cs="Times New Roman CYR"/>
        </w:rPr>
        <w:t xml:space="preserve"> микрорайонам,</w:t>
      </w:r>
      <w:r w:rsidR="007457EC" w:rsidRPr="007457EC">
        <w:rPr>
          <w:rFonts w:ascii="Times New Roman CYR" w:hAnsi="Times New Roman CYR" w:cs="Times New Roman CYR"/>
        </w:rPr>
        <w:t xml:space="preserve"> переулкам, проездам, скверам, бульварам, паркам </w:t>
      </w:r>
      <w:r w:rsidRPr="00B743B3">
        <w:rPr>
          <w:rFonts w:ascii="Times New Roman CYR" w:hAnsi="Times New Roman CYR" w:cs="Times New Roman CYR"/>
        </w:rPr>
        <w:t>в соответствии с порядком ведения государственного адресного реестра.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Иные понятия, используемые в настоящем Положении, применяются в тех же значениях, что и в нормативных правовых актах Российской Федерации, Ханты-Мансийского автономного округа, муниципальных н</w:t>
      </w:r>
      <w:r w:rsidR="005E6613">
        <w:rPr>
          <w:rFonts w:ascii="Times New Roman CYR" w:hAnsi="Times New Roman CYR" w:cs="Times New Roman CYR"/>
        </w:rPr>
        <w:t>ормативных правовых актах городского поселения Приобье</w:t>
      </w:r>
      <w:r w:rsidRPr="00B743B3">
        <w:rPr>
          <w:rFonts w:ascii="Times New Roman CYR" w:hAnsi="Times New Roman CYR" w:cs="Times New Roman CYR"/>
        </w:rPr>
        <w:t>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" w:name="sub_1014"/>
      <w:r w:rsidRPr="00B743B3">
        <w:rPr>
          <w:rFonts w:ascii="Times New Roman CYR" w:hAnsi="Times New Roman CYR" w:cs="Times New Roman CYR"/>
        </w:rPr>
        <w:t xml:space="preserve">1.4. Наименования присваиваются, изменяются и аннулируются в отношении </w:t>
      </w:r>
      <w:r w:rsidR="007457EC" w:rsidRPr="007457EC">
        <w:rPr>
          <w:rFonts w:ascii="Times New Roman CYR" w:hAnsi="Times New Roman CYR" w:cs="Times New Roman CYR"/>
        </w:rPr>
        <w:t xml:space="preserve">площадей, улиц, </w:t>
      </w:r>
      <w:r w:rsidR="002F627F">
        <w:rPr>
          <w:rFonts w:ascii="Times New Roman CYR" w:hAnsi="Times New Roman CYR" w:cs="Times New Roman CYR"/>
        </w:rPr>
        <w:t xml:space="preserve">микрорайонов, </w:t>
      </w:r>
      <w:r w:rsidR="007457EC" w:rsidRPr="007457EC">
        <w:rPr>
          <w:rFonts w:ascii="Times New Roman CYR" w:hAnsi="Times New Roman CYR" w:cs="Times New Roman CYR"/>
        </w:rPr>
        <w:t>переулков, проездов, скверов, бульваров, парков</w:t>
      </w:r>
      <w:r w:rsidR="002F627F">
        <w:rPr>
          <w:rFonts w:ascii="Times New Roman CYR" w:hAnsi="Times New Roman CYR" w:cs="Times New Roman CYR"/>
        </w:rPr>
        <w:t>,</w:t>
      </w:r>
      <w:r w:rsidRPr="007457EC">
        <w:rPr>
          <w:rFonts w:ascii="Times New Roman CYR" w:hAnsi="Times New Roman CYR" w:cs="Times New Roman CYR"/>
        </w:rPr>
        <w:t xml:space="preserve"> </w:t>
      </w:r>
      <w:r w:rsidRPr="00B743B3">
        <w:rPr>
          <w:rFonts w:ascii="Times New Roman CYR" w:hAnsi="Times New Roman CYR" w:cs="Times New Roman CYR"/>
        </w:rPr>
        <w:t>установленных действующим законодательством.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" w:name="sub_1015"/>
      <w:bookmarkEnd w:id="5"/>
      <w:r w:rsidRPr="00B743B3">
        <w:rPr>
          <w:rFonts w:ascii="Times New Roman CYR" w:hAnsi="Times New Roman CYR" w:cs="Times New Roman CYR"/>
        </w:rPr>
        <w:t xml:space="preserve">1.5. Присвоение наименований осуществляется в случае образования в установленном порядке </w:t>
      </w:r>
      <w:r w:rsidR="007457EC" w:rsidRPr="007457EC">
        <w:rPr>
          <w:rFonts w:ascii="Times New Roman CYR" w:hAnsi="Times New Roman CYR" w:cs="Times New Roman CYR"/>
        </w:rPr>
        <w:t xml:space="preserve">площадей, улиц, </w:t>
      </w:r>
      <w:r w:rsidR="002F627F">
        <w:rPr>
          <w:rFonts w:ascii="Times New Roman CYR" w:hAnsi="Times New Roman CYR" w:cs="Times New Roman CYR"/>
        </w:rPr>
        <w:t xml:space="preserve">микрорайонов, </w:t>
      </w:r>
      <w:r w:rsidR="007457EC" w:rsidRPr="007457EC">
        <w:rPr>
          <w:rFonts w:ascii="Times New Roman CYR" w:hAnsi="Times New Roman CYR" w:cs="Times New Roman CYR"/>
        </w:rPr>
        <w:t>переулков, проездов, скверов, бульваров, парков</w:t>
      </w:r>
      <w:r w:rsidRPr="00B743B3">
        <w:rPr>
          <w:rFonts w:ascii="Times New Roman CYR" w:hAnsi="Times New Roman CYR" w:cs="Times New Roman CYR"/>
        </w:rPr>
        <w:t>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1016"/>
      <w:bookmarkEnd w:id="6"/>
      <w:r w:rsidRPr="00B743B3">
        <w:rPr>
          <w:rFonts w:ascii="Times New Roman CYR" w:hAnsi="Times New Roman CYR" w:cs="Times New Roman CYR"/>
        </w:rPr>
        <w:t xml:space="preserve">1.6. Изменение наименований </w:t>
      </w:r>
      <w:r w:rsidR="007457EC" w:rsidRPr="007457EC">
        <w:rPr>
          <w:rFonts w:ascii="Times New Roman CYR" w:hAnsi="Times New Roman CYR" w:cs="Times New Roman CYR"/>
        </w:rPr>
        <w:t xml:space="preserve">площадей, улиц, </w:t>
      </w:r>
      <w:r w:rsidR="002F627F">
        <w:rPr>
          <w:rFonts w:ascii="Times New Roman CYR" w:hAnsi="Times New Roman CYR" w:cs="Times New Roman CYR"/>
        </w:rPr>
        <w:t xml:space="preserve">микрорайонов, </w:t>
      </w:r>
      <w:r w:rsidR="007457EC" w:rsidRPr="007457EC">
        <w:rPr>
          <w:rFonts w:ascii="Times New Roman CYR" w:hAnsi="Times New Roman CYR" w:cs="Times New Roman CYR"/>
        </w:rPr>
        <w:t xml:space="preserve">переулков, проездов, скверов, бульваров, парков </w:t>
      </w:r>
      <w:r w:rsidRPr="00B743B3">
        <w:rPr>
          <w:rFonts w:ascii="Times New Roman CYR" w:hAnsi="Times New Roman CYR" w:cs="Times New Roman CYR"/>
        </w:rPr>
        <w:t>осуществляется в случаях:</w:t>
      </w:r>
    </w:p>
    <w:bookmarkEnd w:id="7"/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1) изменения границ </w:t>
      </w:r>
      <w:r w:rsidR="00F76CEC" w:rsidRPr="00F76CEC">
        <w:rPr>
          <w:rFonts w:ascii="Times New Roman CYR" w:hAnsi="Times New Roman CYR" w:cs="Times New Roman CYR"/>
        </w:rPr>
        <w:t>площадей, улиц,</w:t>
      </w:r>
      <w:r w:rsidR="002F627F">
        <w:rPr>
          <w:rFonts w:ascii="Times New Roman CYR" w:hAnsi="Times New Roman CYR" w:cs="Times New Roman CYR"/>
        </w:rPr>
        <w:t xml:space="preserve"> микрорайонов,</w:t>
      </w:r>
      <w:r w:rsidR="00F76CEC" w:rsidRPr="00F76CEC">
        <w:rPr>
          <w:rFonts w:ascii="Times New Roman CYR" w:hAnsi="Times New Roman CYR" w:cs="Times New Roman CYR"/>
        </w:rPr>
        <w:t xml:space="preserve"> переулков, проездов, скверов, бульваров, парков</w:t>
      </w:r>
      <w:r w:rsidRPr="00B743B3">
        <w:rPr>
          <w:rFonts w:ascii="Times New Roman CYR" w:hAnsi="Times New Roman CYR" w:cs="Times New Roman CYR"/>
        </w:rPr>
        <w:t>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2) выявления </w:t>
      </w:r>
      <w:r w:rsidR="005E6613">
        <w:rPr>
          <w:rFonts w:ascii="Times New Roman CYR" w:hAnsi="Times New Roman CYR" w:cs="Times New Roman CYR"/>
        </w:rPr>
        <w:t>сектором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градостроительства, лицами, указанными в </w:t>
      </w:r>
      <w:hyperlink w:anchor="sub_1022" w:history="1">
        <w:r w:rsidRPr="00B743B3">
          <w:rPr>
            <w:rFonts w:ascii="Times New Roman CYR" w:hAnsi="Times New Roman CYR" w:cs="Times New Roman CYR"/>
            <w:color w:val="106BBE"/>
          </w:rPr>
          <w:t>пункте 2.2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Положения, ошибок, допущенных при присвоении адресов объектам адресации;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3) восстановления исторически сложившегося наименования </w:t>
      </w:r>
      <w:r w:rsidR="00F76CEC" w:rsidRPr="00F76CEC">
        <w:rPr>
          <w:rFonts w:ascii="Times New Roman CYR" w:hAnsi="Times New Roman CYR" w:cs="Times New Roman CYR"/>
        </w:rPr>
        <w:t xml:space="preserve">площадей, улиц, </w:t>
      </w:r>
      <w:r w:rsidR="002F627F">
        <w:rPr>
          <w:rFonts w:ascii="Times New Roman CYR" w:hAnsi="Times New Roman CYR" w:cs="Times New Roman CYR"/>
        </w:rPr>
        <w:t xml:space="preserve">микрорайонов, </w:t>
      </w:r>
      <w:r w:rsidR="00F76CEC" w:rsidRPr="00F76CEC">
        <w:rPr>
          <w:rFonts w:ascii="Times New Roman CYR" w:hAnsi="Times New Roman CYR" w:cs="Times New Roman CYR"/>
        </w:rPr>
        <w:t>переулков, проездов, скверов, бульваров, парков</w:t>
      </w:r>
      <w:r w:rsidRPr="00B743B3">
        <w:rPr>
          <w:rFonts w:ascii="Times New Roman CYR" w:hAnsi="Times New Roman CYR" w:cs="Times New Roman CYR"/>
        </w:rPr>
        <w:t>, имеющего отношение к объектам культурного наследия;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4) изменения статуса и (или) функционального назначения </w:t>
      </w:r>
      <w:r w:rsidR="00F76CEC" w:rsidRPr="007457EC">
        <w:rPr>
          <w:rFonts w:ascii="Times New Roman CYR" w:hAnsi="Times New Roman CYR" w:cs="Times New Roman CYR"/>
        </w:rPr>
        <w:t xml:space="preserve">площадей, улиц, </w:t>
      </w:r>
      <w:r w:rsidR="002F627F">
        <w:rPr>
          <w:rFonts w:ascii="Times New Roman CYR" w:hAnsi="Times New Roman CYR" w:cs="Times New Roman CYR"/>
        </w:rPr>
        <w:t xml:space="preserve">микрорайонов, </w:t>
      </w:r>
      <w:r w:rsidR="00F76CEC" w:rsidRPr="007457EC">
        <w:rPr>
          <w:rFonts w:ascii="Times New Roman CYR" w:hAnsi="Times New Roman CYR" w:cs="Times New Roman CYR"/>
        </w:rPr>
        <w:t>переулков</w:t>
      </w:r>
      <w:r w:rsidR="00F76CEC">
        <w:rPr>
          <w:rFonts w:ascii="Times New Roman CYR" w:hAnsi="Times New Roman CYR" w:cs="Times New Roman CYR"/>
        </w:rPr>
        <w:t xml:space="preserve">, проездов, скверов, бульваров, </w:t>
      </w:r>
      <w:r w:rsidR="00F76CEC" w:rsidRPr="007457EC">
        <w:rPr>
          <w:rFonts w:ascii="Times New Roman CYR" w:hAnsi="Times New Roman CYR" w:cs="Times New Roman CYR"/>
        </w:rPr>
        <w:t>парков</w:t>
      </w:r>
      <w:r w:rsidRPr="00B743B3">
        <w:rPr>
          <w:rFonts w:ascii="Times New Roman CYR" w:hAnsi="Times New Roman CYR" w:cs="Times New Roman CYR"/>
        </w:rPr>
        <w:t>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5) устранения дублирования наименований </w:t>
      </w:r>
      <w:r w:rsidR="00F76CEC" w:rsidRPr="00F76CEC">
        <w:rPr>
          <w:rFonts w:ascii="Times New Roman CYR" w:hAnsi="Times New Roman CYR" w:cs="Times New Roman CYR"/>
        </w:rPr>
        <w:t xml:space="preserve">площадей, улиц, </w:t>
      </w:r>
      <w:r w:rsidR="002F627F">
        <w:rPr>
          <w:rFonts w:ascii="Times New Roman CYR" w:hAnsi="Times New Roman CYR" w:cs="Times New Roman CYR"/>
        </w:rPr>
        <w:t xml:space="preserve">микрорайонов, </w:t>
      </w:r>
      <w:r w:rsidR="00F76CEC" w:rsidRPr="00F76CEC">
        <w:rPr>
          <w:rFonts w:ascii="Times New Roman CYR" w:hAnsi="Times New Roman CYR" w:cs="Times New Roman CYR"/>
        </w:rPr>
        <w:t>переулков, проездов, скверов, бульваров, парков</w:t>
      </w:r>
      <w:r w:rsidRPr="00B743B3">
        <w:rPr>
          <w:rFonts w:ascii="Times New Roman CYR" w:hAnsi="Times New Roman CYR" w:cs="Times New Roman CYR"/>
        </w:rPr>
        <w:t>;</w:t>
      </w:r>
    </w:p>
    <w:p w:rsid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lastRenderedPageBreak/>
        <w:t xml:space="preserve">6) обозначения </w:t>
      </w:r>
      <w:r w:rsidR="00F76CEC" w:rsidRPr="00F76CEC">
        <w:rPr>
          <w:rFonts w:ascii="Times New Roman CYR" w:hAnsi="Times New Roman CYR" w:cs="Times New Roman CYR"/>
        </w:rPr>
        <w:t xml:space="preserve">площадей, улиц, </w:t>
      </w:r>
      <w:r w:rsidR="00E22386">
        <w:rPr>
          <w:rFonts w:ascii="Times New Roman CYR" w:hAnsi="Times New Roman CYR" w:cs="Times New Roman CYR"/>
        </w:rPr>
        <w:t xml:space="preserve">микрорайонов, </w:t>
      </w:r>
      <w:r w:rsidR="00F76CEC" w:rsidRPr="00F76CEC">
        <w:rPr>
          <w:rFonts w:ascii="Times New Roman CYR" w:hAnsi="Times New Roman CYR" w:cs="Times New Roman CYR"/>
        </w:rPr>
        <w:t xml:space="preserve">переулков, проездов, скверов, бульваров, парков </w:t>
      </w:r>
      <w:r w:rsidRPr="00B743B3">
        <w:rPr>
          <w:rFonts w:ascii="Times New Roman CYR" w:hAnsi="Times New Roman CYR" w:cs="Times New Roman CYR"/>
        </w:rPr>
        <w:t xml:space="preserve">аббревиатурой, наименованием с номером или словосочетанием, не отвечающим требованиям </w:t>
      </w:r>
      <w:hyperlink r:id="rId9" w:history="1">
        <w:r w:rsidRPr="00B743B3">
          <w:rPr>
            <w:rFonts w:ascii="Times New Roman CYR" w:hAnsi="Times New Roman CYR" w:cs="Times New Roman CYR"/>
            <w:color w:val="106BBE"/>
          </w:rPr>
          <w:t>пункта 55</w:t>
        </w:r>
      </w:hyperlink>
      <w:r w:rsidRPr="00B743B3">
        <w:rPr>
          <w:rFonts w:ascii="Times New Roman CYR" w:hAnsi="Times New Roman CYR" w:cs="Times New Roman CYR"/>
        </w:rPr>
        <w:t xml:space="preserve"> Правил присвоения, изменения и аннулирования адресов, утвержденных </w:t>
      </w:r>
      <w:hyperlink r:id="rId10" w:history="1">
        <w:r w:rsidRPr="00B743B3">
          <w:rPr>
            <w:rFonts w:ascii="Times New Roman CYR" w:hAnsi="Times New Roman CYR" w:cs="Times New Roman CYR"/>
            <w:color w:val="106BBE"/>
          </w:rPr>
          <w:t>Постановлением</w:t>
        </w:r>
      </w:hyperlink>
      <w:r w:rsidRPr="00B743B3">
        <w:rPr>
          <w:rFonts w:ascii="Times New Roman CYR" w:hAnsi="Times New Roman CYR" w:cs="Times New Roman CYR"/>
        </w:rPr>
        <w:t xml:space="preserve"> Правительства Российской Федерации от 19.11.2014 N 1221.</w:t>
      </w:r>
    </w:p>
    <w:p w:rsidR="009C4946" w:rsidRPr="008C7948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1017"/>
      <w:r w:rsidRPr="00A22706">
        <w:rPr>
          <w:rFonts w:ascii="Times New Roman CYR" w:hAnsi="Times New Roman CYR" w:cs="Times New Roman CYR"/>
        </w:rPr>
        <w:t xml:space="preserve">1.7. Аннулирование наименований </w:t>
      </w:r>
      <w:r w:rsidR="00F76CEC" w:rsidRPr="00A22706">
        <w:rPr>
          <w:rFonts w:ascii="Times New Roman CYR" w:hAnsi="Times New Roman CYR" w:cs="Times New Roman CYR"/>
        </w:rPr>
        <w:t xml:space="preserve">площадей, улиц, </w:t>
      </w:r>
      <w:r w:rsidR="00E22386" w:rsidRPr="00A22706">
        <w:rPr>
          <w:rFonts w:ascii="Times New Roman CYR" w:hAnsi="Times New Roman CYR" w:cs="Times New Roman CYR"/>
        </w:rPr>
        <w:t xml:space="preserve">микрорайонов, </w:t>
      </w:r>
      <w:r w:rsidR="00F76CEC" w:rsidRPr="00A22706">
        <w:rPr>
          <w:rFonts w:ascii="Times New Roman CYR" w:hAnsi="Times New Roman CYR" w:cs="Times New Roman CYR"/>
        </w:rPr>
        <w:t>переулков, проездов, скверов</w:t>
      </w:r>
      <w:r w:rsidR="00F76CEC" w:rsidRPr="008C7948">
        <w:rPr>
          <w:rFonts w:ascii="Times New Roman CYR" w:hAnsi="Times New Roman CYR" w:cs="Times New Roman CYR"/>
        </w:rPr>
        <w:t xml:space="preserve">, бульваров, парков </w:t>
      </w:r>
      <w:r w:rsidRPr="008C7948">
        <w:rPr>
          <w:rFonts w:ascii="Times New Roman CYR" w:hAnsi="Times New Roman CYR" w:cs="Times New Roman CYR"/>
        </w:rPr>
        <w:t>осуществляется в случаях</w:t>
      </w:r>
      <w:r w:rsidR="009C4946" w:rsidRPr="008C7948">
        <w:rPr>
          <w:rFonts w:ascii="Times New Roman CYR" w:hAnsi="Times New Roman CYR" w:cs="Times New Roman CYR"/>
        </w:rPr>
        <w:t>:</w:t>
      </w:r>
    </w:p>
    <w:p w:rsidR="00B743B3" w:rsidRPr="008C7948" w:rsidRDefault="009C4946" w:rsidP="00A227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C7948">
        <w:rPr>
          <w:rFonts w:ascii="Times New Roman CYR" w:hAnsi="Times New Roman CYR" w:cs="Times New Roman CYR"/>
        </w:rPr>
        <w:t>а)</w:t>
      </w:r>
      <w:r w:rsidR="00B743B3" w:rsidRPr="008C7948">
        <w:rPr>
          <w:rFonts w:ascii="Times New Roman CYR" w:hAnsi="Times New Roman CYR" w:cs="Times New Roman CYR"/>
        </w:rPr>
        <w:t xml:space="preserve"> прекращения существования таки</w:t>
      </w:r>
      <w:r w:rsidRPr="008C7948">
        <w:rPr>
          <w:rFonts w:ascii="Times New Roman CYR" w:hAnsi="Times New Roman CYR" w:cs="Times New Roman CYR"/>
        </w:rPr>
        <w:t>х элементов, объектов адресации;</w:t>
      </w:r>
    </w:p>
    <w:p w:rsidR="009C4946" w:rsidRPr="008C7948" w:rsidRDefault="009C4946" w:rsidP="00A227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C7948">
        <w:rPr>
          <w:rFonts w:ascii="Times New Roman CYR" w:hAnsi="Times New Roman CYR" w:cs="Times New Roman CYR"/>
        </w:rPr>
        <w:t>б) отказа в осуществлении кадастрового учета объекта адресации по основаниям, указанным  в  пунктах  1  и  3  части  2  статьи  27</w:t>
      </w:r>
      <w:r w:rsidR="0054368A" w:rsidRPr="008C7948">
        <w:rPr>
          <w:rFonts w:ascii="Times New Roman CYR" w:hAnsi="Times New Roman CYR" w:cs="Times New Roman CYR"/>
        </w:rPr>
        <w:t xml:space="preserve"> </w:t>
      </w:r>
      <w:r w:rsidRPr="008C7948">
        <w:rPr>
          <w:rFonts w:ascii="Times New Roman CYR" w:hAnsi="Times New Roman CYR" w:cs="Times New Roman CYR"/>
        </w:rPr>
        <w:t xml:space="preserve">Федерального закона </w:t>
      </w:r>
      <w:hyperlink r:id="rId11" w:tgtFrame="contents" w:history="1">
        <w:r w:rsidRPr="008C7948">
          <w:rPr>
            <w:rStyle w:val="aff"/>
            <w:rFonts w:ascii="Times New Roman CYR" w:hAnsi="Times New Roman CYR" w:cs="Times New Roman CYR"/>
            <w:color w:val="auto"/>
          </w:rPr>
          <w:t>"О государственном кадастре недвижимости"</w:t>
        </w:r>
      </w:hyperlink>
      <w:r w:rsidRPr="008C7948">
        <w:rPr>
          <w:rFonts w:ascii="Times New Roman CYR" w:hAnsi="Times New Roman CYR" w:cs="Times New Roman CYR"/>
        </w:rPr>
        <w:t>;</w:t>
      </w:r>
    </w:p>
    <w:p w:rsidR="009C4946" w:rsidRPr="00A22706" w:rsidRDefault="009C4946" w:rsidP="00A227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C7948">
        <w:rPr>
          <w:rFonts w:ascii="Times New Roman CYR" w:hAnsi="Times New Roman CYR" w:cs="Times New Roman CYR"/>
        </w:rPr>
        <w:t xml:space="preserve">в) присвоения объекту нового </w:t>
      </w:r>
      <w:r w:rsidR="00A22706" w:rsidRPr="008C7948">
        <w:rPr>
          <w:rFonts w:ascii="Times New Roman CYR" w:hAnsi="Times New Roman CYR" w:cs="Times New Roman CYR"/>
        </w:rPr>
        <w:t>наименования</w:t>
      </w:r>
      <w:r w:rsidRPr="008C7948">
        <w:rPr>
          <w:rFonts w:ascii="Times New Roman CYR" w:hAnsi="Times New Roman CYR" w:cs="Times New Roman CYR"/>
        </w:rPr>
        <w:t>.</w:t>
      </w:r>
    </w:p>
    <w:p w:rsidR="00B743B3" w:rsidRPr="00B743B3" w:rsidRDefault="00F76CEC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1018"/>
      <w:bookmarkEnd w:id="8"/>
      <w:r>
        <w:rPr>
          <w:rFonts w:ascii="Times New Roman CYR" w:hAnsi="Times New Roman CYR" w:cs="Times New Roman CYR"/>
        </w:rPr>
        <w:t>1.8. Информация о присвоении</w:t>
      </w:r>
      <w:r w:rsidR="00CF3D04">
        <w:rPr>
          <w:rFonts w:ascii="Times New Roman CYR" w:hAnsi="Times New Roman CYR" w:cs="Times New Roman CYR"/>
        </w:rPr>
        <w:t xml:space="preserve"> (аннулировании)</w:t>
      </w:r>
      <w:r>
        <w:rPr>
          <w:rFonts w:ascii="Times New Roman CYR" w:hAnsi="Times New Roman CYR" w:cs="Times New Roman CYR"/>
        </w:rPr>
        <w:t xml:space="preserve"> </w:t>
      </w:r>
      <w:r w:rsidR="00B743B3" w:rsidRPr="00B743B3">
        <w:rPr>
          <w:rFonts w:ascii="Times New Roman CYR" w:hAnsi="Times New Roman CYR" w:cs="Times New Roman CYR"/>
        </w:rPr>
        <w:t>наименований</w:t>
      </w:r>
      <w:r>
        <w:rPr>
          <w:rFonts w:ascii="Times New Roman CYR" w:hAnsi="Times New Roman CYR" w:cs="Times New Roman CYR"/>
        </w:rPr>
        <w:t>, переименований</w:t>
      </w:r>
      <w:r w:rsidR="00B743B3" w:rsidRPr="00B743B3">
        <w:rPr>
          <w:rFonts w:ascii="Times New Roman CYR" w:hAnsi="Times New Roman CYR" w:cs="Times New Roman CYR"/>
        </w:rPr>
        <w:t xml:space="preserve"> </w:t>
      </w:r>
      <w:r w:rsidRPr="00F76CEC">
        <w:rPr>
          <w:rFonts w:ascii="Times New Roman CYR" w:hAnsi="Times New Roman CYR" w:cs="Times New Roman CYR"/>
        </w:rPr>
        <w:t>площадей, улиц,</w:t>
      </w:r>
      <w:r w:rsidR="00E22386">
        <w:rPr>
          <w:rFonts w:ascii="Times New Roman CYR" w:hAnsi="Times New Roman CYR" w:cs="Times New Roman CYR"/>
        </w:rPr>
        <w:t xml:space="preserve"> микрорайонов, </w:t>
      </w:r>
      <w:r w:rsidRPr="00F76CEC">
        <w:rPr>
          <w:rFonts w:ascii="Times New Roman CYR" w:hAnsi="Times New Roman CYR" w:cs="Times New Roman CYR"/>
        </w:rPr>
        <w:t>переулков, проездов, скверов, бульваров, парков</w:t>
      </w:r>
      <w:r w:rsidR="00B743B3" w:rsidRPr="00B743B3">
        <w:rPr>
          <w:rFonts w:ascii="Times New Roman CYR" w:hAnsi="Times New Roman CYR" w:cs="Times New Roman CYR"/>
        </w:rPr>
        <w:t xml:space="preserve"> размещается </w:t>
      </w:r>
      <w:r w:rsidR="00B4513F">
        <w:rPr>
          <w:rFonts w:ascii="Times New Roman CYR" w:hAnsi="Times New Roman CYR" w:cs="Times New Roman CYR"/>
        </w:rPr>
        <w:t>сектором</w:t>
      </w:r>
      <w:r w:rsidR="00B743B3" w:rsidRPr="00B743B3">
        <w:rPr>
          <w:rFonts w:ascii="Times New Roman CYR" w:hAnsi="Times New Roman CYR" w:cs="Times New Roman CYR"/>
        </w:rPr>
        <w:t xml:space="preserve"> архитектуры и градостроительства в государственном адресном реестре в соответствии с действующим законодательством.</w:t>
      </w:r>
    </w:p>
    <w:bookmarkEnd w:id="9"/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22386" w:rsidRPr="00E22386" w:rsidRDefault="00B743B3" w:rsidP="00E2238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0" w:name="sub_1200"/>
      <w:r w:rsidRPr="00B743B3">
        <w:rPr>
          <w:rFonts w:ascii="Times New Roman CYR" w:hAnsi="Times New Roman CYR" w:cs="Times New Roman CYR"/>
          <w:b/>
          <w:bCs/>
          <w:color w:val="26282F"/>
        </w:rPr>
        <w:t xml:space="preserve">2. Условия и </w:t>
      </w:r>
      <w:bookmarkEnd w:id="10"/>
      <w:r w:rsidR="00E22386" w:rsidRPr="00E22386">
        <w:rPr>
          <w:rFonts w:ascii="Times New Roman CYR" w:hAnsi="Times New Roman CYR" w:cs="Times New Roman CYR"/>
          <w:b/>
          <w:bCs/>
          <w:color w:val="26282F"/>
        </w:rPr>
        <w:t>порядок присвоения (аннулирования) наименований и переименований площадей, улиц, микрорайонов, переулков, проездов, скверов, бульваров, парков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" w:name="sub_1021"/>
      <w:r w:rsidRPr="00B743B3">
        <w:rPr>
          <w:rFonts w:ascii="Times New Roman CYR" w:hAnsi="Times New Roman CYR" w:cs="Times New Roman CYR"/>
        </w:rPr>
        <w:t>2.1. Присвоение</w:t>
      </w:r>
      <w:r w:rsidR="00E22386">
        <w:t xml:space="preserve"> </w:t>
      </w:r>
      <w:r w:rsidR="00E22386" w:rsidRPr="00E22386">
        <w:rPr>
          <w:rFonts w:ascii="Times New Roman CYR" w:hAnsi="Times New Roman CYR" w:cs="Times New Roman CYR"/>
        </w:rPr>
        <w:t>(аннулировани</w:t>
      </w:r>
      <w:r w:rsidR="00E22386">
        <w:rPr>
          <w:rFonts w:ascii="Times New Roman CYR" w:hAnsi="Times New Roman CYR" w:cs="Times New Roman CYR"/>
        </w:rPr>
        <w:t>е</w:t>
      </w:r>
      <w:r w:rsidR="00E22386" w:rsidRPr="00E22386">
        <w:rPr>
          <w:rFonts w:ascii="Times New Roman CYR" w:hAnsi="Times New Roman CYR" w:cs="Times New Roman CYR"/>
        </w:rPr>
        <w:t xml:space="preserve">) наименований и переименований площадей, улиц, микрорайонов, переулков, проездов, скверов, бульваров, парков </w:t>
      </w:r>
      <w:r w:rsidRPr="00B743B3">
        <w:rPr>
          <w:rFonts w:ascii="Times New Roman CYR" w:hAnsi="Times New Roman CYR" w:cs="Times New Roman CYR"/>
        </w:rPr>
        <w:t xml:space="preserve">оформляется муниципальным правовым актом </w:t>
      </w:r>
      <w:r w:rsidR="00B4513F">
        <w:rPr>
          <w:rFonts w:ascii="Times New Roman CYR" w:hAnsi="Times New Roman CYR" w:cs="Times New Roman CYR"/>
        </w:rPr>
        <w:t>а</w:t>
      </w:r>
      <w:r w:rsidRPr="00B743B3">
        <w:rPr>
          <w:rFonts w:ascii="Times New Roman CYR" w:hAnsi="Times New Roman CYR" w:cs="Times New Roman CYR"/>
        </w:rPr>
        <w:t>дминистрации гор</w:t>
      </w:r>
      <w:r w:rsidR="00B4513F">
        <w:rPr>
          <w:rFonts w:ascii="Times New Roman CYR" w:hAnsi="Times New Roman CYR" w:cs="Times New Roman CYR"/>
        </w:rPr>
        <w:t>одского поселения Приобье</w:t>
      </w:r>
      <w:r w:rsidRPr="00B743B3">
        <w:rPr>
          <w:rFonts w:ascii="Times New Roman CYR" w:hAnsi="Times New Roman CYR" w:cs="Times New Roman CYR"/>
        </w:rPr>
        <w:t xml:space="preserve">, подготовленным </w:t>
      </w:r>
      <w:r w:rsidR="00B4513F">
        <w:rPr>
          <w:rFonts w:ascii="Times New Roman CYR" w:hAnsi="Times New Roman CYR" w:cs="Times New Roman CYR"/>
        </w:rPr>
        <w:t>сектором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 с учетом решения комиссии по </w:t>
      </w:r>
      <w:r w:rsidR="0003402B" w:rsidRPr="0003402B">
        <w:rPr>
          <w:rFonts w:ascii="Times New Roman CYR" w:hAnsi="Times New Roman CYR" w:cs="Times New Roman CYR"/>
        </w:rPr>
        <w:t>присвоени</w:t>
      </w:r>
      <w:r w:rsidR="0003402B">
        <w:rPr>
          <w:rFonts w:ascii="Times New Roman CYR" w:hAnsi="Times New Roman CYR" w:cs="Times New Roman CYR"/>
        </w:rPr>
        <w:t>ю</w:t>
      </w:r>
      <w:r w:rsidR="0003402B" w:rsidRPr="0003402B">
        <w:rPr>
          <w:rFonts w:ascii="Times New Roman CYR" w:hAnsi="Times New Roman CYR" w:cs="Times New Roman CYR"/>
        </w:rPr>
        <w:t xml:space="preserve"> (аннулировани</w:t>
      </w:r>
      <w:r w:rsidR="0003402B">
        <w:rPr>
          <w:rFonts w:ascii="Times New Roman CYR" w:hAnsi="Times New Roman CYR" w:cs="Times New Roman CYR"/>
        </w:rPr>
        <w:t>ю</w:t>
      </w:r>
      <w:r w:rsidR="0003402B" w:rsidRPr="0003402B">
        <w:rPr>
          <w:rFonts w:ascii="Times New Roman CYR" w:hAnsi="Times New Roman CYR" w:cs="Times New Roman CYR"/>
        </w:rPr>
        <w:t xml:space="preserve">) наименований и переименований площадей, улиц, микрорайонов, переулков, проездов, скверов, бульваров, парков </w:t>
      </w:r>
      <w:r w:rsidRPr="00B743B3">
        <w:rPr>
          <w:rFonts w:ascii="Times New Roman CYR" w:hAnsi="Times New Roman CYR" w:cs="Times New Roman CYR"/>
        </w:rPr>
        <w:t xml:space="preserve">(далее - Комиссия), состав и порядок деятельности которой устанавливаются муниципальным правовым актом </w:t>
      </w:r>
      <w:r w:rsidR="00B4513F">
        <w:rPr>
          <w:rFonts w:ascii="Times New Roman CYR" w:hAnsi="Times New Roman CYR" w:cs="Times New Roman CYR"/>
        </w:rPr>
        <w:t>а</w:t>
      </w:r>
      <w:r w:rsidR="00B4513F" w:rsidRPr="00B743B3">
        <w:rPr>
          <w:rFonts w:ascii="Times New Roman CYR" w:hAnsi="Times New Roman CYR" w:cs="Times New Roman CYR"/>
        </w:rPr>
        <w:t>дминистрации гор</w:t>
      </w:r>
      <w:r w:rsidR="00B4513F">
        <w:rPr>
          <w:rFonts w:ascii="Times New Roman CYR" w:hAnsi="Times New Roman CYR" w:cs="Times New Roman CYR"/>
        </w:rPr>
        <w:t>одского поселения Приобье</w:t>
      </w:r>
      <w:r w:rsidRPr="00B743B3">
        <w:rPr>
          <w:rFonts w:ascii="Times New Roman CYR" w:hAnsi="Times New Roman CYR" w:cs="Times New Roman CYR"/>
        </w:rPr>
        <w:t>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" w:name="sub_1022"/>
      <w:bookmarkEnd w:id="11"/>
      <w:r w:rsidRPr="00B743B3">
        <w:rPr>
          <w:rFonts w:ascii="Times New Roman CYR" w:hAnsi="Times New Roman CYR" w:cs="Times New Roman CYR"/>
        </w:rPr>
        <w:t xml:space="preserve">2.2. Принятие Комиссией решений </w:t>
      </w:r>
      <w:r w:rsidRPr="0003402B">
        <w:rPr>
          <w:rFonts w:ascii="Times New Roman CYR" w:hAnsi="Times New Roman CYR" w:cs="Times New Roman CYR"/>
        </w:rPr>
        <w:t xml:space="preserve">о </w:t>
      </w:r>
      <w:r w:rsidR="0003402B" w:rsidRPr="0003402B">
        <w:rPr>
          <w:rFonts w:ascii="Times New Roman CYR" w:hAnsi="Times New Roman CYR" w:cs="Times New Roman CYR"/>
          <w:bCs/>
          <w:color w:val="26282F"/>
        </w:rPr>
        <w:t>присвоени</w:t>
      </w:r>
      <w:r w:rsidR="0003402B">
        <w:rPr>
          <w:rFonts w:ascii="Times New Roman CYR" w:hAnsi="Times New Roman CYR" w:cs="Times New Roman CYR"/>
          <w:bCs/>
          <w:color w:val="26282F"/>
        </w:rPr>
        <w:t>и</w:t>
      </w:r>
      <w:r w:rsidR="0003402B" w:rsidRPr="0003402B">
        <w:rPr>
          <w:rFonts w:ascii="Times New Roman CYR" w:hAnsi="Times New Roman CYR" w:cs="Times New Roman CYR"/>
          <w:bCs/>
          <w:color w:val="26282F"/>
        </w:rPr>
        <w:t xml:space="preserve"> (аннулировани</w:t>
      </w:r>
      <w:r w:rsidR="0003402B">
        <w:rPr>
          <w:rFonts w:ascii="Times New Roman CYR" w:hAnsi="Times New Roman CYR" w:cs="Times New Roman CYR"/>
          <w:bCs/>
          <w:color w:val="26282F"/>
        </w:rPr>
        <w:t>и</w:t>
      </w:r>
      <w:r w:rsidR="0003402B" w:rsidRPr="0003402B">
        <w:rPr>
          <w:rFonts w:ascii="Times New Roman CYR" w:hAnsi="Times New Roman CYR" w:cs="Times New Roman CYR"/>
          <w:bCs/>
          <w:color w:val="26282F"/>
        </w:rPr>
        <w:t>) наименований и переименований площадей, улиц, микрорайонов, переулков, проездов, скверов, бульваров, парков</w:t>
      </w:r>
      <w:r w:rsidR="0003402B" w:rsidRPr="0003402B">
        <w:rPr>
          <w:rFonts w:ascii="Times New Roman CYR" w:hAnsi="Times New Roman CYR" w:cs="Times New Roman CYR"/>
        </w:rPr>
        <w:t xml:space="preserve"> </w:t>
      </w:r>
      <w:r w:rsidRPr="00B743B3">
        <w:rPr>
          <w:rFonts w:ascii="Times New Roman CYR" w:hAnsi="Times New Roman CYR" w:cs="Times New Roman CYR"/>
        </w:rPr>
        <w:t>осуществляется на основании предложений (далее - Предложения):</w:t>
      </w:r>
    </w:p>
    <w:bookmarkEnd w:id="12"/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1) инициативных групп жителей </w:t>
      </w:r>
      <w:r w:rsidR="00B4513F" w:rsidRPr="00B743B3">
        <w:rPr>
          <w:rFonts w:ascii="Times New Roman CYR" w:hAnsi="Times New Roman CYR" w:cs="Times New Roman CYR"/>
        </w:rPr>
        <w:t>гор</w:t>
      </w:r>
      <w:r w:rsidR="00B4513F">
        <w:rPr>
          <w:rFonts w:ascii="Times New Roman CYR" w:hAnsi="Times New Roman CYR" w:cs="Times New Roman CYR"/>
        </w:rPr>
        <w:t>одского поселения Приобье</w:t>
      </w:r>
      <w:r w:rsidR="00B4513F" w:rsidRPr="00B743B3">
        <w:rPr>
          <w:rFonts w:ascii="Times New Roman CYR" w:hAnsi="Times New Roman CYR" w:cs="Times New Roman CYR"/>
        </w:rPr>
        <w:t xml:space="preserve"> </w:t>
      </w:r>
      <w:r w:rsidRPr="00B743B3">
        <w:rPr>
          <w:rFonts w:ascii="Times New Roman CYR" w:hAnsi="Times New Roman CYR" w:cs="Times New Roman CYR"/>
        </w:rPr>
        <w:t>численностью не менее 25 граждан;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2) </w:t>
      </w:r>
      <w:r w:rsidR="00B4513F" w:rsidRPr="00FF6011">
        <w:rPr>
          <w:color w:val="22272F"/>
        </w:rPr>
        <w:t>общественны</w:t>
      </w:r>
      <w:r w:rsidR="00B4513F">
        <w:rPr>
          <w:color w:val="22272F"/>
        </w:rPr>
        <w:t>х</w:t>
      </w:r>
      <w:r w:rsidR="00B4513F" w:rsidRPr="00FF6011">
        <w:rPr>
          <w:color w:val="22272F"/>
        </w:rPr>
        <w:t xml:space="preserve"> </w:t>
      </w:r>
      <w:r w:rsidR="000E061E">
        <w:rPr>
          <w:color w:val="22272F"/>
        </w:rPr>
        <w:t xml:space="preserve">организаций и </w:t>
      </w:r>
      <w:r w:rsidR="00B4513F" w:rsidRPr="00FF6011">
        <w:rPr>
          <w:color w:val="22272F"/>
        </w:rPr>
        <w:t>объединени</w:t>
      </w:r>
      <w:r w:rsidR="00B4513F">
        <w:rPr>
          <w:color w:val="22272F"/>
        </w:rPr>
        <w:t>й</w:t>
      </w:r>
      <w:r w:rsidRPr="00B743B3">
        <w:rPr>
          <w:rFonts w:ascii="Times New Roman CYR" w:hAnsi="Times New Roman CYR" w:cs="Times New Roman CYR"/>
        </w:rPr>
        <w:t>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3) юридических лиц, зарегистрированных на территории </w:t>
      </w:r>
      <w:r w:rsidR="00B4513F" w:rsidRPr="00B743B3">
        <w:rPr>
          <w:rFonts w:ascii="Times New Roman CYR" w:hAnsi="Times New Roman CYR" w:cs="Times New Roman CYR"/>
        </w:rPr>
        <w:t>гор</w:t>
      </w:r>
      <w:r w:rsidR="00B4513F">
        <w:rPr>
          <w:rFonts w:ascii="Times New Roman CYR" w:hAnsi="Times New Roman CYR" w:cs="Times New Roman CYR"/>
        </w:rPr>
        <w:t>одского поселения Приобье</w:t>
      </w:r>
      <w:r w:rsidRPr="00B743B3">
        <w:rPr>
          <w:rFonts w:ascii="Times New Roman CYR" w:hAnsi="Times New Roman CYR" w:cs="Times New Roman CYR"/>
        </w:rPr>
        <w:t>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4) </w:t>
      </w:r>
      <w:r w:rsidR="006274F2">
        <w:rPr>
          <w:rFonts w:ascii="Times New Roman CYR" w:hAnsi="Times New Roman CYR" w:cs="Times New Roman CYR"/>
        </w:rPr>
        <w:t>органов местного самоуправления городского поселения Приобье</w:t>
      </w:r>
      <w:r w:rsidRPr="00B743B3">
        <w:rPr>
          <w:rFonts w:ascii="Times New Roman CYR" w:hAnsi="Times New Roman CYR" w:cs="Times New Roman CYR"/>
        </w:rPr>
        <w:t>;</w:t>
      </w:r>
    </w:p>
    <w:p w:rsidR="00B743B3" w:rsidRPr="00B743B3" w:rsidRDefault="006274F2" w:rsidP="006274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B4513F">
        <w:rPr>
          <w:rFonts w:ascii="Times New Roman CYR" w:hAnsi="Times New Roman CYR" w:cs="Times New Roman CYR"/>
        </w:rPr>
        <w:t xml:space="preserve">) </w:t>
      </w:r>
      <w:r w:rsidR="00B743B3" w:rsidRPr="00B743B3">
        <w:rPr>
          <w:rFonts w:ascii="Times New Roman CYR" w:hAnsi="Times New Roman CYR" w:cs="Times New Roman CYR"/>
        </w:rPr>
        <w:t xml:space="preserve">органов государственной власти Российской Федерации, </w:t>
      </w:r>
      <w:r>
        <w:rPr>
          <w:rFonts w:ascii="Times New Roman CYR" w:hAnsi="Times New Roman CYR" w:cs="Times New Roman CYR"/>
        </w:rPr>
        <w:t>субъектов Российской Федерации</w:t>
      </w:r>
      <w:r w:rsidR="00B743B3" w:rsidRPr="00B743B3">
        <w:rPr>
          <w:rFonts w:ascii="Times New Roman CYR" w:hAnsi="Times New Roman CYR" w:cs="Times New Roman CYR"/>
        </w:rPr>
        <w:t>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" w:name="sub_1023"/>
      <w:r w:rsidRPr="00B743B3">
        <w:rPr>
          <w:rFonts w:ascii="Times New Roman CYR" w:hAnsi="Times New Roman CYR" w:cs="Times New Roman CYR"/>
        </w:rPr>
        <w:t>2.3. Предложения должны содержать:</w:t>
      </w:r>
    </w:p>
    <w:bookmarkEnd w:id="13"/>
    <w:p w:rsidR="00B743B3" w:rsidRPr="0003402B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03402B">
        <w:rPr>
          <w:rFonts w:ascii="Times New Roman CYR" w:hAnsi="Times New Roman CYR" w:cs="Times New Roman CYR"/>
        </w:rPr>
        <w:t xml:space="preserve">1) вид элемента </w:t>
      </w:r>
      <w:r w:rsidR="0003402B" w:rsidRPr="0003402B">
        <w:rPr>
          <w:rFonts w:ascii="Times New Roman CYR" w:hAnsi="Times New Roman CYR" w:cs="Times New Roman CYR"/>
        </w:rPr>
        <w:t>адресации</w:t>
      </w:r>
      <w:r w:rsidRPr="0003402B">
        <w:rPr>
          <w:rFonts w:ascii="Times New Roman CYR" w:hAnsi="Times New Roman CYR" w:cs="Times New Roman CYR"/>
        </w:rPr>
        <w:t>, в отношении которого предлагается присвоить, изменить или аннулировать наименование;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2) предлагаемое наименование и его мотивированное обоснование - в случае направления предложения о присвоении или изменении наименования;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3) основание аннулирования наименования, указанное в </w:t>
      </w:r>
      <w:hyperlink w:anchor="sub_1017" w:history="1">
        <w:r w:rsidRPr="00B743B3">
          <w:rPr>
            <w:rFonts w:ascii="Times New Roman CYR" w:hAnsi="Times New Roman CYR" w:cs="Times New Roman CYR"/>
            <w:color w:val="106BBE"/>
          </w:rPr>
          <w:t>пункте 1.7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Положения, - в случае направления предложения об аннулировании наименования;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4) карту-схему, выполненную в произвольной форме, на которой обозначается расположение элемента </w:t>
      </w:r>
      <w:r w:rsidR="0003402B">
        <w:rPr>
          <w:rFonts w:ascii="Times New Roman CYR" w:hAnsi="Times New Roman CYR" w:cs="Times New Roman CYR"/>
        </w:rPr>
        <w:t>адресации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5) сведения о лицах, направляющих данное предложение, с указанием наименования юридического лица (фамилия, имя, отчество - для физических лиц), места нахождения юридического лица (сведений о регистрации по месту жительства - для физических лиц), почтового адреса, номеров контактных телефонов;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236"/>
      <w:r w:rsidRPr="00B743B3">
        <w:rPr>
          <w:rFonts w:ascii="Times New Roman CYR" w:hAnsi="Times New Roman CYR" w:cs="Times New Roman CYR"/>
        </w:rPr>
        <w:t xml:space="preserve">6) в случае, когда в качестве наименования предлагаются имена лиц, указанных в </w:t>
      </w:r>
      <w:hyperlink w:anchor="sub_1210" w:history="1">
        <w:r w:rsidRPr="00B743B3">
          <w:rPr>
            <w:rFonts w:ascii="Times New Roman CYR" w:hAnsi="Times New Roman CYR" w:cs="Times New Roman CYR"/>
            <w:color w:val="106BBE"/>
          </w:rPr>
          <w:t>пункте 2.10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Положения, прилагаются:</w:t>
      </w:r>
    </w:p>
    <w:bookmarkEnd w:id="14"/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- фотография (портрет) лиц, указанных в </w:t>
      </w:r>
      <w:hyperlink w:anchor="sub_236" w:history="1">
        <w:r w:rsidRPr="00B743B3">
          <w:rPr>
            <w:rFonts w:ascii="Times New Roman CYR" w:hAnsi="Times New Roman CYR" w:cs="Times New Roman CYR"/>
            <w:color w:val="106BBE"/>
          </w:rPr>
          <w:t>подпункте 6</w:t>
        </w:r>
      </w:hyperlink>
      <w:r w:rsidRPr="00B743B3">
        <w:rPr>
          <w:rFonts w:ascii="Times New Roman CYR" w:hAnsi="Times New Roman CYR" w:cs="Times New Roman CYR"/>
        </w:rPr>
        <w:t xml:space="preserve"> настоящего пункта;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- краткая историко-биографическая справка об их жизни и деятельности по форме, установленной приложением к настоящему Положению.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1024"/>
      <w:r w:rsidRPr="00B743B3">
        <w:rPr>
          <w:rFonts w:ascii="Times New Roman CYR" w:hAnsi="Times New Roman CYR" w:cs="Times New Roman CYR"/>
        </w:rPr>
        <w:t xml:space="preserve">2.4. Предложения лиц, указанных в </w:t>
      </w:r>
      <w:hyperlink w:anchor="sub_1022" w:history="1">
        <w:r w:rsidRPr="00B743B3">
          <w:rPr>
            <w:rFonts w:ascii="Times New Roman CYR" w:hAnsi="Times New Roman CYR" w:cs="Times New Roman CYR"/>
            <w:color w:val="106BBE"/>
          </w:rPr>
          <w:t>пункте 2.2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Положения, должны соответствовать требованиям к письменному обращению, установленным действующим </w:t>
      </w:r>
      <w:r w:rsidRPr="00B743B3">
        <w:rPr>
          <w:rFonts w:ascii="Times New Roman CYR" w:hAnsi="Times New Roman CYR" w:cs="Times New Roman CYR"/>
        </w:rPr>
        <w:lastRenderedPageBreak/>
        <w:t>законодательством.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6" w:name="sub_1025"/>
      <w:bookmarkEnd w:id="15"/>
      <w:r w:rsidRPr="00B743B3">
        <w:rPr>
          <w:rFonts w:ascii="Times New Roman CYR" w:hAnsi="Times New Roman CYR" w:cs="Times New Roman CYR"/>
        </w:rPr>
        <w:t xml:space="preserve">2.5. Предложения направляются лицами, указанными в </w:t>
      </w:r>
      <w:hyperlink w:anchor="sub_1022" w:history="1">
        <w:r w:rsidRPr="00B743B3">
          <w:rPr>
            <w:rFonts w:ascii="Times New Roman CYR" w:hAnsi="Times New Roman CYR" w:cs="Times New Roman CYR"/>
            <w:color w:val="106BBE"/>
          </w:rPr>
          <w:t>пункте 2.2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Положения, в </w:t>
      </w:r>
      <w:r w:rsidR="00A213D7">
        <w:rPr>
          <w:rFonts w:ascii="Times New Roman CYR" w:hAnsi="Times New Roman CYR" w:cs="Times New Roman CYR"/>
        </w:rPr>
        <w:t>сектор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 и регистрируются им в день поступления.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7" w:name="sub_1026"/>
      <w:bookmarkEnd w:id="16"/>
      <w:r w:rsidRPr="00B743B3">
        <w:rPr>
          <w:rFonts w:ascii="Times New Roman CYR" w:hAnsi="Times New Roman CYR" w:cs="Times New Roman CYR"/>
        </w:rPr>
        <w:t xml:space="preserve">2.6. </w:t>
      </w:r>
      <w:r w:rsidR="00A213D7">
        <w:rPr>
          <w:rFonts w:ascii="Times New Roman CYR" w:hAnsi="Times New Roman CYR" w:cs="Times New Roman CYR"/>
        </w:rPr>
        <w:t xml:space="preserve">Сектором </w:t>
      </w:r>
      <w:r w:rsidRPr="00B743B3">
        <w:rPr>
          <w:rFonts w:ascii="Times New Roman CYR" w:hAnsi="Times New Roman CYR" w:cs="Times New Roman CYR"/>
        </w:rPr>
        <w:t xml:space="preserve">архитектуры и градостроительства в течение 1 рабочего дня со дня регистрации Предложения в соответствии с </w:t>
      </w:r>
      <w:hyperlink w:anchor="sub_1025" w:history="1">
        <w:r w:rsidRPr="00B743B3">
          <w:rPr>
            <w:rFonts w:ascii="Times New Roman CYR" w:hAnsi="Times New Roman CYR" w:cs="Times New Roman CYR"/>
            <w:color w:val="106BBE"/>
          </w:rPr>
          <w:t>пунктом 2.5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 проверяет его на соответствие требованиям </w:t>
      </w:r>
      <w:hyperlink w:anchor="sub_1022" w:history="1">
        <w:r w:rsidRPr="00B743B3">
          <w:rPr>
            <w:rFonts w:ascii="Times New Roman CYR" w:hAnsi="Times New Roman CYR" w:cs="Times New Roman CYR"/>
            <w:color w:val="106BBE"/>
          </w:rPr>
          <w:t>пунктов 2.2 - 2.4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Положения.</w:t>
      </w:r>
    </w:p>
    <w:bookmarkEnd w:id="17"/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В случае если Предложение не соответствует требованиям </w:t>
      </w:r>
      <w:hyperlink w:anchor="sub_1022" w:history="1">
        <w:r w:rsidRPr="00B743B3">
          <w:rPr>
            <w:rFonts w:ascii="Times New Roman CYR" w:hAnsi="Times New Roman CYR" w:cs="Times New Roman CYR"/>
            <w:color w:val="106BBE"/>
          </w:rPr>
          <w:t>пунктов 2.2 - 2.4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Положения, </w:t>
      </w:r>
      <w:r w:rsidR="00A213D7">
        <w:rPr>
          <w:rFonts w:ascii="Times New Roman CYR" w:hAnsi="Times New Roman CYR" w:cs="Times New Roman CYR"/>
        </w:rPr>
        <w:t>сектор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 в течение </w:t>
      </w:r>
      <w:r w:rsidR="008C7948">
        <w:rPr>
          <w:rFonts w:ascii="Times New Roman CYR" w:hAnsi="Times New Roman CYR" w:cs="Times New Roman CYR"/>
        </w:rPr>
        <w:t xml:space="preserve">7 рабочих </w:t>
      </w:r>
      <w:r w:rsidRPr="00B743B3">
        <w:rPr>
          <w:rFonts w:ascii="Times New Roman CYR" w:hAnsi="Times New Roman CYR" w:cs="Times New Roman CYR"/>
        </w:rPr>
        <w:t xml:space="preserve">дней со дня регистрации Предложения в соответствии с </w:t>
      </w:r>
      <w:hyperlink w:anchor="sub_1025" w:history="1">
        <w:r w:rsidRPr="00B743B3">
          <w:rPr>
            <w:rFonts w:ascii="Times New Roman CYR" w:hAnsi="Times New Roman CYR" w:cs="Times New Roman CYR"/>
            <w:color w:val="106BBE"/>
          </w:rPr>
          <w:t>пунктом 2.5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 осуществляет подготовку мотивированного ответа с указанием причин возврата и направляет его лицу, обратившемуся с Предложением, в соответствии с требованиями законодательства.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263"/>
      <w:r w:rsidRPr="00B743B3">
        <w:rPr>
          <w:rFonts w:ascii="Times New Roman CYR" w:hAnsi="Times New Roman CYR" w:cs="Times New Roman CYR"/>
        </w:rPr>
        <w:t xml:space="preserve">В случае если Предложение соответствует требованиям </w:t>
      </w:r>
      <w:hyperlink w:anchor="sub_1022" w:history="1">
        <w:r w:rsidRPr="00B743B3">
          <w:rPr>
            <w:rFonts w:ascii="Times New Roman CYR" w:hAnsi="Times New Roman CYR" w:cs="Times New Roman CYR"/>
            <w:color w:val="106BBE"/>
          </w:rPr>
          <w:t>пунктов 2.2 - 2.4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Положения, </w:t>
      </w:r>
      <w:r w:rsidR="00A213D7">
        <w:rPr>
          <w:rFonts w:ascii="Times New Roman CYR" w:hAnsi="Times New Roman CYR" w:cs="Times New Roman CYR"/>
        </w:rPr>
        <w:t>сектор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 </w:t>
      </w:r>
      <w:r w:rsidR="008C7948" w:rsidRPr="008C7948">
        <w:rPr>
          <w:rFonts w:ascii="Times New Roman CYR" w:hAnsi="Times New Roman CYR" w:cs="Times New Roman CYR"/>
        </w:rPr>
        <w:t xml:space="preserve">в течение </w:t>
      </w:r>
      <w:r w:rsidR="00A96140">
        <w:rPr>
          <w:rFonts w:ascii="Times New Roman CYR" w:hAnsi="Times New Roman CYR" w:cs="Times New Roman CYR"/>
        </w:rPr>
        <w:t>1</w:t>
      </w:r>
      <w:r w:rsidR="008C7948" w:rsidRPr="008C7948">
        <w:rPr>
          <w:rFonts w:ascii="Times New Roman CYR" w:hAnsi="Times New Roman CYR" w:cs="Times New Roman CYR"/>
        </w:rPr>
        <w:t xml:space="preserve"> рабоч</w:t>
      </w:r>
      <w:r w:rsidR="00A96140">
        <w:rPr>
          <w:rFonts w:ascii="Times New Roman CYR" w:hAnsi="Times New Roman CYR" w:cs="Times New Roman CYR"/>
        </w:rPr>
        <w:t>его</w:t>
      </w:r>
      <w:r w:rsidR="008C7948" w:rsidRPr="008C7948">
        <w:rPr>
          <w:rFonts w:ascii="Times New Roman CYR" w:hAnsi="Times New Roman CYR" w:cs="Times New Roman CYR"/>
        </w:rPr>
        <w:t xml:space="preserve"> дн</w:t>
      </w:r>
      <w:r w:rsidR="00A96140">
        <w:rPr>
          <w:rFonts w:ascii="Times New Roman CYR" w:hAnsi="Times New Roman CYR" w:cs="Times New Roman CYR"/>
        </w:rPr>
        <w:t>я</w:t>
      </w:r>
      <w:r w:rsidRPr="00B743B3">
        <w:rPr>
          <w:rFonts w:ascii="Times New Roman CYR" w:hAnsi="Times New Roman CYR" w:cs="Times New Roman CYR"/>
        </w:rPr>
        <w:t xml:space="preserve">, обеспечивает передачу Предложений секретарю Комиссии и размещение на </w:t>
      </w:r>
      <w:hyperlink r:id="rId12" w:history="1">
        <w:r w:rsidRPr="00B743B3">
          <w:rPr>
            <w:rFonts w:ascii="Times New Roman CYR" w:hAnsi="Times New Roman CYR" w:cs="Times New Roman CYR"/>
            <w:color w:val="106BBE"/>
          </w:rPr>
          <w:t>официальном сайте</w:t>
        </w:r>
      </w:hyperlink>
      <w:r w:rsidRPr="00B743B3">
        <w:rPr>
          <w:rFonts w:ascii="Times New Roman CYR" w:hAnsi="Times New Roman CYR" w:cs="Times New Roman CYR"/>
        </w:rPr>
        <w:t xml:space="preserve"> </w:t>
      </w:r>
      <w:r w:rsidR="00A213D7">
        <w:rPr>
          <w:rFonts w:ascii="Times New Roman CYR" w:hAnsi="Times New Roman CYR" w:cs="Times New Roman CYR"/>
        </w:rPr>
        <w:t>муници</w:t>
      </w:r>
      <w:r w:rsidR="00DC6CE8">
        <w:rPr>
          <w:rFonts w:ascii="Times New Roman CYR" w:hAnsi="Times New Roman CYR" w:cs="Times New Roman CYR"/>
        </w:rPr>
        <w:t xml:space="preserve">пального образования городское поселение </w:t>
      </w:r>
      <w:r w:rsidR="00A213D7">
        <w:rPr>
          <w:rFonts w:ascii="Times New Roman CYR" w:hAnsi="Times New Roman CYR" w:cs="Times New Roman CYR"/>
        </w:rPr>
        <w:t>Приобье</w:t>
      </w:r>
      <w:r w:rsidRPr="00B743B3">
        <w:rPr>
          <w:rFonts w:ascii="Times New Roman CYR" w:hAnsi="Times New Roman CYR" w:cs="Times New Roman CYR"/>
        </w:rPr>
        <w:t xml:space="preserve"> в информационно-телекоммуникационной сети </w:t>
      </w:r>
      <w:r w:rsidR="00A213D7">
        <w:rPr>
          <w:rFonts w:ascii="Times New Roman CYR" w:hAnsi="Times New Roman CYR" w:cs="Times New Roman CYR"/>
        </w:rPr>
        <w:t>«</w:t>
      </w:r>
      <w:r w:rsidRPr="00B743B3">
        <w:rPr>
          <w:rFonts w:ascii="Times New Roman CYR" w:hAnsi="Times New Roman CYR" w:cs="Times New Roman CYR"/>
        </w:rPr>
        <w:t>Интернет</w:t>
      </w:r>
      <w:r w:rsidR="00A213D7">
        <w:rPr>
          <w:rFonts w:ascii="Times New Roman CYR" w:hAnsi="Times New Roman CYR" w:cs="Times New Roman CYR"/>
        </w:rPr>
        <w:t>»</w:t>
      </w:r>
      <w:r w:rsidRPr="00B743B3">
        <w:rPr>
          <w:rFonts w:ascii="Times New Roman CYR" w:hAnsi="Times New Roman CYR" w:cs="Times New Roman CYR"/>
        </w:rPr>
        <w:t xml:space="preserve"> сообщения о поступившем(их) Предложении(ях)</w:t>
      </w:r>
      <w:r w:rsidR="00A213D7">
        <w:rPr>
          <w:rFonts w:ascii="Times New Roman CYR" w:hAnsi="Times New Roman CYR" w:cs="Times New Roman CYR"/>
        </w:rPr>
        <w:t xml:space="preserve"> для учета мнения жителей городского поселения Приобье</w:t>
      </w:r>
      <w:r w:rsidRPr="00B743B3">
        <w:rPr>
          <w:rFonts w:ascii="Times New Roman CYR" w:hAnsi="Times New Roman CYR" w:cs="Times New Roman CYR"/>
        </w:rPr>
        <w:t xml:space="preserve">, в котором также </w:t>
      </w:r>
      <w:r w:rsidRPr="00E062CC">
        <w:rPr>
          <w:rFonts w:ascii="Times New Roman CYR" w:hAnsi="Times New Roman CYR" w:cs="Times New Roman CYR"/>
        </w:rPr>
        <w:t>указывается форма изложения мнения жителей город</w:t>
      </w:r>
      <w:r w:rsidR="00A213D7" w:rsidRPr="00E062CC">
        <w:rPr>
          <w:rFonts w:ascii="Times New Roman CYR" w:hAnsi="Times New Roman CYR" w:cs="Times New Roman CYR"/>
        </w:rPr>
        <w:t>ского поселения Приобье</w:t>
      </w:r>
      <w:r w:rsidRPr="00E062CC">
        <w:rPr>
          <w:rFonts w:ascii="Times New Roman CYR" w:hAnsi="Times New Roman CYR" w:cs="Times New Roman CYR"/>
        </w:rPr>
        <w:t xml:space="preserve">, контактные лица </w:t>
      </w:r>
      <w:r w:rsidR="00A213D7" w:rsidRPr="00E062CC">
        <w:rPr>
          <w:rFonts w:ascii="Times New Roman CYR" w:hAnsi="Times New Roman CYR" w:cs="Times New Roman CYR"/>
        </w:rPr>
        <w:t>сектора</w:t>
      </w:r>
      <w:r w:rsidRPr="00E062CC">
        <w:rPr>
          <w:rFonts w:ascii="Times New Roman CYR" w:hAnsi="Times New Roman CYR" w:cs="Times New Roman CYR"/>
        </w:rPr>
        <w:t xml:space="preserve"> архитектуры и градостроительства, их телефоны, адрес дл</w:t>
      </w:r>
      <w:r w:rsidR="00A213D7" w:rsidRPr="00E062CC">
        <w:rPr>
          <w:rFonts w:ascii="Times New Roman CYR" w:hAnsi="Times New Roman CYR" w:cs="Times New Roman CYR"/>
        </w:rPr>
        <w:t xml:space="preserve">я направления жителями городского поселения </w:t>
      </w:r>
      <w:r w:rsidRPr="00E062CC">
        <w:rPr>
          <w:rFonts w:ascii="Times New Roman CYR" w:hAnsi="Times New Roman CYR" w:cs="Times New Roman CYR"/>
        </w:rPr>
        <w:t xml:space="preserve">своих мнений. Срок </w:t>
      </w:r>
      <w:r w:rsidR="00A213D7" w:rsidRPr="00E062CC">
        <w:rPr>
          <w:rFonts w:ascii="Times New Roman CYR" w:hAnsi="Times New Roman CYR" w:cs="Times New Roman CYR"/>
        </w:rPr>
        <w:t xml:space="preserve">для направления жителями городского поселения Приобье </w:t>
      </w:r>
      <w:r w:rsidRPr="00E062CC">
        <w:rPr>
          <w:rFonts w:ascii="Times New Roman CYR" w:hAnsi="Times New Roman CYR" w:cs="Times New Roman CYR"/>
        </w:rPr>
        <w:t>своих мнений, указываемый в сообщении, не может быть менее 7 дней.</w:t>
      </w:r>
    </w:p>
    <w:bookmarkEnd w:id="18"/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В течение </w:t>
      </w:r>
      <w:r w:rsidR="00DC6CE8">
        <w:rPr>
          <w:rFonts w:ascii="Times New Roman CYR" w:hAnsi="Times New Roman CYR" w:cs="Times New Roman CYR"/>
        </w:rPr>
        <w:t>одного</w:t>
      </w:r>
      <w:r w:rsidRPr="00B743B3">
        <w:rPr>
          <w:rFonts w:ascii="Times New Roman CYR" w:hAnsi="Times New Roman CYR" w:cs="Times New Roman CYR"/>
        </w:rPr>
        <w:t xml:space="preserve"> рабоч</w:t>
      </w:r>
      <w:r w:rsidR="00DC6CE8">
        <w:rPr>
          <w:rFonts w:ascii="Times New Roman CYR" w:hAnsi="Times New Roman CYR" w:cs="Times New Roman CYR"/>
        </w:rPr>
        <w:t>его</w:t>
      </w:r>
      <w:r w:rsidRPr="00B743B3">
        <w:rPr>
          <w:rFonts w:ascii="Times New Roman CYR" w:hAnsi="Times New Roman CYR" w:cs="Times New Roman CYR"/>
        </w:rPr>
        <w:t xml:space="preserve"> дн</w:t>
      </w:r>
      <w:r w:rsidR="00DC6CE8">
        <w:rPr>
          <w:rFonts w:ascii="Times New Roman CYR" w:hAnsi="Times New Roman CYR" w:cs="Times New Roman CYR"/>
        </w:rPr>
        <w:t>я</w:t>
      </w:r>
      <w:r w:rsidRPr="00B743B3">
        <w:rPr>
          <w:rFonts w:ascii="Times New Roman CYR" w:hAnsi="Times New Roman CYR" w:cs="Times New Roman CYR"/>
        </w:rPr>
        <w:t xml:space="preserve"> со дня окончания срока для направления жителями город</w:t>
      </w:r>
      <w:r w:rsidR="00A213D7" w:rsidRPr="001C7C88">
        <w:rPr>
          <w:rFonts w:ascii="Times New Roman CYR" w:hAnsi="Times New Roman CYR" w:cs="Times New Roman CYR"/>
        </w:rPr>
        <w:t>ского</w:t>
      </w:r>
      <w:r w:rsidRPr="00B743B3">
        <w:rPr>
          <w:rFonts w:ascii="Times New Roman CYR" w:hAnsi="Times New Roman CYR" w:cs="Times New Roman CYR"/>
        </w:rPr>
        <w:t xml:space="preserve"> </w:t>
      </w:r>
      <w:r w:rsidR="00A213D7" w:rsidRPr="001C7C88">
        <w:rPr>
          <w:rFonts w:ascii="Times New Roman CYR" w:hAnsi="Times New Roman CYR" w:cs="Times New Roman CYR"/>
        </w:rPr>
        <w:t xml:space="preserve">поселения Приобье </w:t>
      </w:r>
      <w:r w:rsidRPr="00B743B3">
        <w:rPr>
          <w:rFonts w:ascii="Times New Roman CYR" w:hAnsi="Times New Roman CYR" w:cs="Times New Roman CYR"/>
        </w:rPr>
        <w:t xml:space="preserve">мнений, указанного в сообщении, размещаемом в порядке, установленном </w:t>
      </w:r>
      <w:hyperlink w:anchor="sub_263" w:history="1">
        <w:r w:rsidRPr="001C7C88">
          <w:rPr>
            <w:rFonts w:ascii="Times New Roman CYR" w:hAnsi="Times New Roman CYR" w:cs="Times New Roman CYR"/>
          </w:rPr>
          <w:t>абзацем третьим</w:t>
        </w:r>
      </w:hyperlink>
      <w:r w:rsidRPr="00B743B3">
        <w:rPr>
          <w:rFonts w:ascii="Times New Roman CYR" w:hAnsi="Times New Roman CYR" w:cs="Times New Roman CYR"/>
        </w:rPr>
        <w:t xml:space="preserve"> настоящего пункта, </w:t>
      </w:r>
      <w:r w:rsidR="00A213D7" w:rsidRPr="001C7C88">
        <w:rPr>
          <w:rFonts w:ascii="Times New Roman CYR" w:hAnsi="Times New Roman CYR" w:cs="Times New Roman CYR"/>
        </w:rPr>
        <w:t xml:space="preserve">сектор </w:t>
      </w:r>
      <w:r w:rsidRPr="00B743B3">
        <w:rPr>
          <w:rFonts w:ascii="Times New Roman CYR" w:hAnsi="Times New Roman CYR" w:cs="Times New Roman CYR"/>
        </w:rPr>
        <w:t>архитектуры и градостроительства направляет такие мнения</w:t>
      </w:r>
      <w:r w:rsidR="00A213D7" w:rsidRPr="001C7C88">
        <w:rPr>
          <w:rFonts w:ascii="Times New Roman CYR" w:hAnsi="Times New Roman CYR" w:cs="Times New Roman CYR"/>
        </w:rPr>
        <w:t xml:space="preserve"> жителей городского поселения</w:t>
      </w:r>
      <w:r w:rsidRPr="00B743B3">
        <w:rPr>
          <w:rFonts w:ascii="Times New Roman CYR" w:hAnsi="Times New Roman CYR" w:cs="Times New Roman CYR"/>
        </w:rPr>
        <w:t xml:space="preserve"> в адрес секретаря Комиссии. Мнения жителей город</w:t>
      </w:r>
      <w:r w:rsidR="00A213D7" w:rsidRPr="001C7C88">
        <w:rPr>
          <w:rFonts w:ascii="Times New Roman CYR" w:hAnsi="Times New Roman CYR" w:cs="Times New Roman CYR"/>
        </w:rPr>
        <w:t>ского поселения Приобье</w:t>
      </w:r>
      <w:r w:rsidRPr="00B743B3">
        <w:rPr>
          <w:rFonts w:ascii="Times New Roman CYR" w:hAnsi="Times New Roman CYR" w:cs="Times New Roman CYR"/>
        </w:rPr>
        <w:t xml:space="preserve">, поступившие в </w:t>
      </w:r>
      <w:r w:rsidR="00A213D7" w:rsidRPr="001C7C88">
        <w:rPr>
          <w:rFonts w:ascii="Times New Roman CYR" w:hAnsi="Times New Roman CYR" w:cs="Times New Roman CYR"/>
        </w:rPr>
        <w:t>сектор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 за пределами срока, установленного для направления жителями </w:t>
      </w:r>
      <w:r w:rsidR="001C7C88" w:rsidRPr="001C7C88">
        <w:rPr>
          <w:rFonts w:ascii="Times New Roman CYR" w:hAnsi="Times New Roman CYR" w:cs="Times New Roman CYR"/>
        </w:rPr>
        <w:t>городского поселения Приобье</w:t>
      </w:r>
      <w:r w:rsidRPr="00B743B3">
        <w:rPr>
          <w:rFonts w:ascii="Times New Roman CYR" w:hAnsi="Times New Roman CYR" w:cs="Times New Roman CYR"/>
        </w:rPr>
        <w:t xml:space="preserve"> мнений, </w:t>
      </w:r>
      <w:r w:rsidR="001C7C88" w:rsidRPr="001C7C88">
        <w:rPr>
          <w:rFonts w:ascii="Times New Roman CYR" w:hAnsi="Times New Roman CYR" w:cs="Times New Roman CYR"/>
        </w:rPr>
        <w:t>сектором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 в адрес Комиссии не направляются.</w:t>
      </w:r>
    </w:p>
    <w:p w:rsidR="00971E50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9" w:name="sub_1027"/>
      <w:r w:rsidRPr="00B743B3">
        <w:rPr>
          <w:rFonts w:ascii="Times New Roman CYR" w:hAnsi="Times New Roman CYR" w:cs="Times New Roman CYR"/>
        </w:rPr>
        <w:t xml:space="preserve">2.7. </w:t>
      </w:r>
      <w:r w:rsidR="00971E50" w:rsidRPr="00971E50">
        <w:rPr>
          <w:rFonts w:ascii="Times New Roman CYR" w:hAnsi="Times New Roman CYR" w:cs="Times New Roman CYR"/>
        </w:rPr>
        <w:t>Решение Комиссии принимается простым большинством голосов присутствующих на заседании членов Комиссии путем открытого голосования. При равенстве голосов голос председательствующего на заседании Комиссии является решающим.</w:t>
      </w:r>
      <w:r w:rsidR="00971E50">
        <w:rPr>
          <w:rFonts w:ascii="Times New Roman CYR" w:hAnsi="Times New Roman CYR" w:cs="Times New Roman CYR"/>
        </w:rPr>
        <w:t xml:space="preserve"> Срок принятия Комиссией решения не более </w:t>
      </w:r>
      <w:r w:rsidR="00DC6CE8">
        <w:rPr>
          <w:rFonts w:ascii="Times New Roman CYR" w:hAnsi="Times New Roman CYR" w:cs="Times New Roman CYR"/>
        </w:rPr>
        <w:t>15</w:t>
      </w:r>
      <w:r w:rsidR="00971E50">
        <w:rPr>
          <w:rFonts w:ascii="Times New Roman CYR" w:hAnsi="Times New Roman CYR" w:cs="Times New Roman CYR"/>
        </w:rPr>
        <w:t xml:space="preserve"> </w:t>
      </w:r>
      <w:r w:rsidR="00A6471E">
        <w:rPr>
          <w:rFonts w:ascii="Times New Roman CYR" w:hAnsi="Times New Roman CYR" w:cs="Times New Roman CYR"/>
        </w:rPr>
        <w:t xml:space="preserve">рабочих </w:t>
      </w:r>
      <w:r w:rsidR="00971E50">
        <w:rPr>
          <w:rFonts w:ascii="Times New Roman CYR" w:hAnsi="Times New Roman CYR" w:cs="Times New Roman CYR"/>
        </w:rPr>
        <w:t>дней со дня регистрации предложений.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В течение </w:t>
      </w:r>
      <w:r w:rsidR="00DC6CE8">
        <w:rPr>
          <w:rFonts w:ascii="Times New Roman CYR" w:hAnsi="Times New Roman CYR" w:cs="Times New Roman CYR"/>
        </w:rPr>
        <w:t>2</w:t>
      </w:r>
      <w:r w:rsidRPr="00B743B3">
        <w:rPr>
          <w:rFonts w:ascii="Times New Roman CYR" w:hAnsi="Times New Roman CYR" w:cs="Times New Roman CYR"/>
        </w:rPr>
        <w:t xml:space="preserve"> рабочих дней со дня принятия Комиссией решения секретарь Комиссии </w:t>
      </w:r>
      <w:r w:rsidR="002D4C5C">
        <w:rPr>
          <w:rFonts w:ascii="Times New Roman CYR" w:hAnsi="Times New Roman CYR" w:cs="Times New Roman CYR"/>
        </w:rPr>
        <w:t>готовит з</w:t>
      </w:r>
      <w:r w:rsidR="002D4C5C" w:rsidRPr="003D52E2">
        <w:rPr>
          <w:rFonts w:ascii="Times New Roman CYR" w:hAnsi="Times New Roman CYR" w:cs="Times New Roman CYR"/>
        </w:rPr>
        <w:t>аключени</w:t>
      </w:r>
      <w:r w:rsidR="002D4C5C">
        <w:rPr>
          <w:rFonts w:ascii="Times New Roman CYR" w:hAnsi="Times New Roman CYR" w:cs="Times New Roman CYR"/>
        </w:rPr>
        <w:t xml:space="preserve">е, которое </w:t>
      </w:r>
      <w:r w:rsidR="002D4C5C" w:rsidRPr="003D52E2">
        <w:rPr>
          <w:rFonts w:ascii="Times New Roman CYR" w:hAnsi="Times New Roman CYR" w:cs="Times New Roman CYR"/>
        </w:rPr>
        <w:t>оформляются протоколом</w:t>
      </w:r>
      <w:r w:rsidR="002D4C5C" w:rsidRPr="00B743B3">
        <w:rPr>
          <w:rFonts w:ascii="Times New Roman CYR" w:hAnsi="Times New Roman CYR" w:cs="Times New Roman CYR"/>
        </w:rPr>
        <w:t xml:space="preserve"> </w:t>
      </w:r>
      <w:r w:rsidR="002D4C5C">
        <w:rPr>
          <w:rFonts w:ascii="Times New Roman CYR" w:hAnsi="Times New Roman CYR" w:cs="Times New Roman CYR"/>
        </w:rPr>
        <w:t xml:space="preserve">и </w:t>
      </w:r>
      <w:r w:rsidRPr="00B743B3">
        <w:rPr>
          <w:rFonts w:ascii="Times New Roman CYR" w:hAnsi="Times New Roman CYR" w:cs="Times New Roman CYR"/>
        </w:rPr>
        <w:t xml:space="preserve">направляет </w:t>
      </w:r>
      <w:r w:rsidR="002D4C5C">
        <w:rPr>
          <w:rFonts w:ascii="Times New Roman CYR" w:hAnsi="Times New Roman CYR" w:cs="Times New Roman CYR"/>
        </w:rPr>
        <w:t>его</w:t>
      </w:r>
      <w:r w:rsidRPr="00B743B3">
        <w:rPr>
          <w:rFonts w:ascii="Times New Roman CYR" w:hAnsi="Times New Roman CYR" w:cs="Times New Roman CYR"/>
        </w:rPr>
        <w:t xml:space="preserve"> в </w:t>
      </w:r>
      <w:r w:rsidR="001C7C88">
        <w:rPr>
          <w:rFonts w:ascii="Times New Roman CYR" w:hAnsi="Times New Roman CYR" w:cs="Times New Roman CYR"/>
        </w:rPr>
        <w:t>сектор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градостроительства.</w:t>
      </w:r>
    </w:p>
    <w:p w:rsidR="00E8383A" w:rsidRPr="00DC6CE8" w:rsidRDefault="00E8383A" w:rsidP="00E135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0" w:name="sub_1028"/>
      <w:bookmarkEnd w:id="19"/>
      <w:r w:rsidRPr="00DC6CE8">
        <w:rPr>
          <w:rFonts w:ascii="Times New Roman CYR" w:hAnsi="Times New Roman CYR" w:cs="Times New Roman CYR"/>
        </w:rPr>
        <w:t>2.8.</w:t>
      </w:r>
      <w:r w:rsidR="00E135C2" w:rsidRPr="00DC6CE8">
        <w:rPr>
          <w:rFonts w:ascii="Times New Roman CYR" w:hAnsi="Times New Roman CYR" w:cs="Times New Roman CYR"/>
        </w:rPr>
        <w:t xml:space="preserve"> </w:t>
      </w:r>
      <w:r w:rsidR="00DC6CE8">
        <w:rPr>
          <w:rFonts w:ascii="Times New Roman CYR" w:hAnsi="Times New Roman CYR" w:cs="Times New Roman CYR"/>
        </w:rPr>
        <w:t>П</w:t>
      </w:r>
      <w:r w:rsidRPr="00DC6CE8">
        <w:rPr>
          <w:rFonts w:ascii="Times New Roman CYR" w:hAnsi="Times New Roman CYR" w:cs="Times New Roman CYR"/>
        </w:rPr>
        <w:t>остановление о присвоении (аннулировании) наименований и переименований площадей, улиц, микрорайонов, переулков, проездов, скверов, бульваров, парков</w:t>
      </w:r>
      <w:r w:rsidRPr="00DC6CE8">
        <w:t xml:space="preserve"> </w:t>
      </w:r>
      <w:r w:rsidRPr="00DC6CE8">
        <w:rPr>
          <w:rFonts w:ascii="Times New Roman CYR" w:hAnsi="Times New Roman CYR" w:cs="Times New Roman CYR"/>
        </w:rPr>
        <w:t xml:space="preserve">а также </w:t>
      </w:r>
      <w:r w:rsidR="00701300" w:rsidRPr="00DC6CE8">
        <w:rPr>
          <w:rFonts w:ascii="Times New Roman CYR" w:hAnsi="Times New Roman CYR" w:cs="Times New Roman CYR"/>
        </w:rPr>
        <w:t xml:space="preserve">решение </w:t>
      </w:r>
      <w:r w:rsidR="00DC6CE8">
        <w:rPr>
          <w:rFonts w:ascii="Times New Roman CYR" w:hAnsi="Times New Roman CYR" w:cs="Times New Roman CYR"/>
        </w:rPr>
        <w:t xml:space="preserve">об отказе в </w:t>
      </w:r>
      <w:r w:rsidRPr="00DC6CE8">
        <w:rPr>
          <w:rFonts w:ascii="Times New Roman CYR" w:hAnsi="Times New Roman CYR" w:cs="Times New Roman CYR"/>
        </w:rPr>
        <w:t>таком присвое</w:t>
      </w:r>
      <w:r w:rsidR="00DC6CE8">
        <w:rPr>
          <w:rFonts w:ascii="Times New Roman CYR" w:hAnsi="Times New Roman CYR" w:cs="Times New Roman CYR"/>
        </w:rPr>
        <w:t xml:space="preserve">нии принимаются уполномоченным </w:t>
      </w:r>
      <w:r w:rsidRPr="00DC6CE8">
        <w:rPr>
          <w:rFonts w:ascii="Times New Roman CYR" w:hAnsi="Times New Roman CYR" w:cs="Times New Roman CYR"/>
        </w:rPr>
        <w:t>органом  в срок не более чем 18 рабочих дней со дня поступления Предложения.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1" w:name="sub_1029"/>
      <w:bookmarkEnd w:id="20"/>
      <w:r w:rsidRPr="00B743B3">
        <w:rPr>
          <w:rFonts w:ascii="Times New Roman CYR" w:hAnsi="Times New Roman CYR" w:cs="Times New Roman CYR"/>
        </w:rPr>
        <w:t xml:space="preserve">2.9. </w:t>
      </w:r>
      <w:r w:rsidR="001C7C88">
        <w:rPr>
          <w:rFonts w:ascii="Times New Roman CYR" w:hAnsi="Times New Roman CYR" w:cs="Times New Roman CYR"/>
        </w:rPr>
        <w:t>Сектор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градостроительства, в соответствии с действующим законодательством, в течение 5 рабочих дней со дня рассмотрения Комиссией Предложений, подготавливает ответ лицам, направившим такие предложения, о результатах рассмотрения Комиссией Предложений.</w:t>
      </w:r>
    </w:p>
    <w:bookmarkEnd w:id="21"/>
    <w:p w:rsidR="00B743B3" w:rsidRPr="00B743B3" w:rsidRDefault="001C7C88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Сектор</w:t>
      </w:r>
      <w:r w:rsidR="00B743B3" w:rsidRPr="00B743B3">
        <w:rPr>
          <w:rFonts w:ascii="Times New Roman CYR" w:hAnsi="Times New Roman CYR" w:cs="Times New Roman CYR"/>
        </w:rPr>
        <w:t xml:space="preserve"> архитектуры и градостроительства в срок, указанный в </w:t>
      </w:r>
      <w:hyperlink w:anchor="sub_1029" w:history="1">
        <w:r w:rsidR="00B743B3" w:rsidRPr="00B743B3">
          <w:rPr>
            <w:rFonts w:ascii="Times New Roman CYR" w:hAnsi="Times New Roman CYR" w:cs="Times New Roman CYR"/>
            <w:color w:val="106BBE"/>
          </w:rPr>
          <w:t>абзаце первом</w:t>
        </w:r>
      </w:hyperlink>
      <w:r w:rsidR="00B743B3" w:rsidRPr="00B743B3">
        <w:rPr>
          <w:rFonts w:ascii="Times New Roman CYR" w:hAnsi="Times New Roman CYR" w:cs="Times New Roman CYR"/>
        </w:rPr>
        <w:t xml:space="preserve"> настоящего пункта, обеспечивает размещение решения Комиссии на </w:t>
      </w:r>
      <w:hyperlink r:id="rId13" w:history="1">
        <w:r w:rsidR="00B743B3" w:rsidRPr="00B743B3">
          <w:rPr>
            <w:rFonts w:ascii="Times New Roman CYR" w:hAnsi="Times New Roman CYR" w:cs="Times New Roman CYR"/>
            <w:color w:val="106BBE"/>
          </w:rPr>
          <w:t>официальном сайте</w:t>
        </w:r>
      </w:hyperlink>
      <w:r w:rsidR="00B743B3" w:rsidRPr="00B743B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муниципального образования городское  поселение Приобье</w:t>
      </w:r>
      <w:r w:rsidRPr="00B743B3">
        <w:rPr>
          <w:rFonts w:ascii="Times New Roman CYR" w:hAnsi="Times New Roman CYR" w:cs="Times New Roman CYR"/>
        </w:rPr>
        <w:t xml:space="preserve"> в информационно-телекоммуникационной сети </w:t>
      </w:r>
      <w:r>
        <w:rPr>
          <w:rFonts w:ascii="Times New Roman CYR" w:hAnsi="Times New Roman CYR" w:cs="Times New Roman CYR"/>
        </w:rPr>
        <w:t>«</w:t>
      </w:r>
      <w:r w:rsidRPr="00B743B3">
        <w:rPr>
          <w:rFonts w:ascii="Times New Roman CYR" w:hAnsi="Times New Roman CYR" w:cs="Times New Roman CYR"/>
        </w:rPr>
        <w:t>Интернет</w:t>
      </w:r>
      <w:r>
        <w:rPr>
          <w:rFonts w:ascii="Times New Roman CYR" w:hAnsi="Times New Roman CYR" w:cs="Times New Roman CYR"/>
        </w:rPr>
        <w:t>»</w:t>
      </w:r>
      <w:r w:rsidR="00B743B3" w:rsidRPr="00B743B3">
        <w:rPr>
          <w:rFonts w:ascii="Times New Roman CYR" w:hAnsi="Times New Roman CYR" w:cs="Times New Roman CYR"/>
        </w:rPr>
        <w:t>.</w:t>
      </w:r>
    </w:p>
    <w:p w:rsidR="0042617B" w:rsidRDefault="00B743B3" w:rsidP="004261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2" w:name="sub_1210"/>
      <w:r w:rsidRPr="00B743B3">
        <w:rPr>
          <w:rFonts w:ascii="Times New Roman CYR" w:hAnsi="Times New Roman CYR" w:cs="Times New Roman CYR"/>
        </w:rPr>
        <w:t xml:space="preserve">2.10. </w:t>
      </w:r>
      <w:r w:rsidR="001117F5" w:rsidRPr="001117F5">
        <w:rPr>
          <w:rFonts w:ascii="Times New Roman CYR" w:hAnsi="Times New Roman CYR" w:cs="Times New Roman CYR"/>
        </w:rPr>
        <w:t>Присвоение наименований и переименований площадей, улиц, микрорайонов, переулков, проездов, скверов, бульваров, парков</w:t>
      </w:r>
      <w:r w:rsidRPr="001117F5">
        <w:rPr>
          <w:rFonts w:ascii="Times New Roman CYR" w:hAnsi="Times New Roman CYR" w:cs="Times New Roman CYR"/>
        </w:rPr>
        <w:t>,</w:t>
      </w:r>
      <w:r w:rsidRPr="00B743B3">
        <w:rPr>
          <w:rFonts w:ascii="Times New Roman CYR" w:hAnsi="Times New Roman CYR" w:cs="Times New Roman CYR"/>
        </w:rPr>
        <w:t xml:space="preserve"> </w:t>
      </w:r>
      <w:bookmarkStart w:id="23" w:name="sub_1211"/>
      <w:bookmarkEnd w:id="22"/>
      <w:r w:rsidR="0042617B" w:rsidRPr="0042617B">
        <w:rPr>
          <w:rFonts w:ascii="Times New Roman CYR" w:hAnsi="Times New Roman CYR" w:cs="Times New Roman CYR"/>
        </w:rPr>
        <w:t>если они связаны с событиями и гражданами России и зарубежных стран периода новейшей истории, осуществляется, как правило, по истечении 10 лет со дня события или смерти гражданина</w:t>
      </w:r>
      <w:r w:rsidR="0042617B">
        <w:rPr>
          <w:rFonts w:ascii="Times New Roman CYR" w:hAnsi="Times New Roman CYR" w:cs="Times New Roman CYR"/>
        </w:rPr>
        <w:t>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2.11. Требования к написанию </w:t>
      </w:r>
      <w:r w:rsidR="001117F5" w:rsidRPr="001117F5">
        <w:rPr>
          <w:rFonts w:ascii="Times New Roman CYR" w:hAnsi="Times New Roman CYR" w:cs="Times New Roman CYR"/>
        </w:rPr>
        <w:t>наименований площадей, улиц, микрорайонов, переулков, проездов, скверов, бульваров, парков</w:t>
      </w:r>
      <w:r w:rsidRPr="001117F5">
        <w:rPr>
          <w:rFonts w:ascii="Times New Roman CYR" w:hAnsi="Times New Roman CYR" w:cs="Times New Roman CYR"/>
        </w:rPr>
        <w:t xml:space="preserve"> </w:t>
      </w:r>
      <w:r w:rsidRPr="00B743B3">
        <w:rPr>
          <w:rFonts w:ascii="Times New Roman CYR" w:hAnsi="Times New Roman CYR" w:cs="Times New Roman CYR"/>
        </w:rPr>
        <w:t>определяются действующим законодательством Российской Федерации.</w:t>
      </w:r>
    </w:p>
    <w:bookmarkEnd w:id="23"/>
    <w:p w:rsidR="00FC6A49" w:rsidRDefault="00FC6A49" w:rsidP="00BE1446">
      <w:pPr>
        <w:spacing w:after="100" w:afterAutospacing="1"/>
        <w:jc w:val="right"/>
        <w:rPr>
          <w:color w:val="22272F"/>
          <w:sz w:val="23"/>
          <w:szCs w:val="23"/>
        </w:rPr>
      </w:pPr>
    </w:p>
    <w:p w:rsidR="00BE1446" w:rsidRDefault="00BE1446" w:rsidP="00BE1446">
      <w:pPr>
        <w:spacing w:after="100" w:afterAutospacing="1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Приложение</w:t>
      </w:r>
    </w:p>
    <w:p w:rsidR="00BE1446" w:rsidRDefault="00BE1446" w:rsidP="00BE1446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6D081A">
        <w:rPr>
          <w:color w:val="22272F"/>
          <w:sz w:val="23"/>
          <w:szCs w:val="23"/>
        </w:rPr>
        <w:t xml:space="preserve">к </w:t>
      </w:r>
      <w:r w:rsidRPr="00FF6011">
        <w:t>Положени</w:t>
      </w:r>
      <w:r>
        <w:t>ю</w:t>
      </w:r>
      <w:r w:rsidRPr="00FF6011">
        <w:t xml:space="preserve"> </w:t>
      </w:r>
      <w:r w:rsidRPr="00764EDB">
        <w:rPr>
          <w:rFonts w:eastAsia="Calibri"/>
        </w:rPr>
        <w:t>о порядке</w:t>
      </w:r>
    </w:p>
    <w:p w:rsidR="008D23B1" w:rsidRDefault="00C010B6" w:rsidP="00BE1446">
      <w:pPr>
        <w:widowControl w:val="0"/>
        <w:autoSpaceDE w:val="0"/>
        <w:autoSpaceDN w:val="0"/>
        <w:adjustRightInd w:val="0"/>
        <w:jc w:val="right"/>
        <w:outlineLvl w:val="0"/>
        <w:rPr>
          <w:color w:val="22272F"/>
        </w:rPr>
      </w:pPr>
      <w:r>
        <w:rPr>
          <w:color w:val="22272F"/>
        </w:rPr>
        <w:t xml:space="preserve">присвоения (аннулирования) </w:t>
      </w:r>
      <w:r w:rsidR="008D23B1" w:rsidRPr="008D23B1">
        <w:rPr>
          <w:color w:val="22272F"/>
        </w:rPr>
        <w:t>наименовани</w:t>
      </w:r>
      <w:r>
        <w:rPr>
          <w:color w:val="22272F"/>
        </w:rPr>
        <w:t>й</w:t>
      </w:r>
      <w:r w:rsidR="008D23B1" w:rsidRPr="008D23B1">
        <w:rPr>
          <w:color w:val="22272F"/>
        </w:rPr>
        <w:t xml:space="preserve"> и переименовани</w:t>
      </w:r>
      <w:r>
        <w:rPr>
          <w:color w:val="22272F"/>
        </w:rPr>
        <w:t xml:space="preserve">й </w:t>
      </w:r>
      <w:r w:rsidR="008D23B1" w:rsidRPr="008D23B1">
        <w:rPr>
          <w:color w:val="22272F"/>
        </w:rPr>
        <w:t>площадей,</w:t>
      </w:r>
    </w:p>
    <w:p w:rsidR="008D23B1" w:rsidRDefault="008D23B1" w:rsidP="00BE1446">
      <w:pPr>
        <w:widowControl w:val="0"/>
        <w:autoSpaceDE w:val="0"/>
        <w:autoSpaceDN w:val="0"/>
        <w:adjustRightInd w:val="0"/>
        <w:jc w:val="right"/>
        <w:outlineLvl w:val="0"/>
        <w:rPr>
          <w:color w:val="22272F"/>
        </w:rPr>
      </w:pPr>
      <w:r w:rsidRPr="008D23B1">
        <w:rPr>
          <w:color w:val="22272F"/>
        </w:rPr>
        <w:t xml:space="preserve"> улиц, </w:t>
      </w:r>
      <w:r w:rsidR="00C010B6">
        <w:rPr>
          <w:color w:val="22272F"/>
        </w:rPr>
        <w:t xml:space="preserve">микрорайонов, </w:t>
      </w:r>
      <w:r w:rsidRPr="008D23B1">
        <w:rPr>
          <w:color w:val="22272F"/>
        </w:rPr>
        <w:t xml:space="preserve">переулков, проездов, скверов, бульваров, </w:t>
      </w:r>
    </w:p>
    <w:p w:rsidR="00BE1446" w:rsidRDefault="008D23B1" w:rsidP="00BE1446">
      <w:pPr>
        <w:widowControl w:val="0"/>
        <w:autoSpaceDE w:val="0"/>
        <w:autoSpaceDN w:val="0"/>
        <w:adjustRightInd w:val="0"/>
        <w:jc w:val="right"/>
        <w:outlineLvl w:val="0"/>
        <w:rPr>
          <w:color w:val="22272F"/>
        </w:rPr>
      </w:pPr>
      <w:r w:rsidRPr="008D23B1">
        <w:rPr>
          <w:color w:val="22272F"/>
        </w:rPr>
        <w:t>парков, расположенных</w:t>
      </w:r>
      <w:r w:rsidR="00BE1446" w:rsidRPr="008D23B1">
        <w:rPr>
          <w:color w:val="22272F"/>
        </w:rPr>
        <w:t xml:space="preserve"> </w:t>
      </w:r>
      <w:r w:rsidR="00BE1446">
        <w:rPr>
          <w:color w:val="22272F"/>
        </w:rPr>
        <w:t>на территории</w:t>
      </w:r>
      <w:r w:rsidR="00BE1446" w:rsidRPr="00A748EC">
        <w:rPr>
          <w:color w:val="22272F"/>
        </w:rPr>
        <w:t xml:space="preserve"> </w:t>
      </w:r>
    </w:p>
    <w:p w:rsidR="00BE1446" w:rsidRPr="00A748EC" w:rsidRDefault="00BE1446" w:rsidP="00BE1446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A748EC">
        <w:rPr>
          <w:color w:val="22272F"/>
        </w:rPr>
        <w:t xml:space="preserve">городского поселения </w:t>
      </w:r>
      <w:r>
        <w:rPr>
          <w:color w:val="22272F"/>
        </w:rPr>
        <w:t>Приобье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743B3" w:rsidRPr="00B743B3" w:rsidRDefault="00B743B3" w:rsidP="00B743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B743B3">
        <w:rPr>
          <w:rFonts w:ascii="Times New Roman CYR" w:hAnsi="Times New Roman CYR" w:cs="Times New Roman CYR"/>
          <w:b/>
          <w:bCs/>
          <w:color w:val="26282F"/>
        </w:rPr>
        <w:t xml:space="preserve">Историко-биографическая справка </w:t>
      </w:r>
      <w:r w:rsidRPr="00B743B3">
        <w:rPr>
          <w:rFonts w:ascii="Times New Roman CYR" w:hAnsi="Times New Roman CYR" w:cs="Times New Roman CYR"/>
          <w:b/>
          <w:bCs/>
          <w:color w:val="26282F"/>
        </w:rPr>
        <w:br/>
        <w:t>о жизни и деятельности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___________________________________________________________________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(указывается Ф.И.О. лица, в соответствии с </w:t>
      </w:r>
      <w:hyperlink w:anchor="sub_1210" w:history="1">
        <w:r w:rsidRPr="00B743B3">
          <w:rPr>
            <w:rFonts w:ascii="Times New Roman CYR" w:hAnsi="Times New Roman CYR" w:cs="Times New Roman CYR"/>
            <w:color w:val="106BBE"/>
          </w:rPr>
          <w:t>пунктом 2.10</w:t>
        </w:r>
      </w:hyperlink>
      <w:r w:rsidRPr="00B743B3">
        <w:rPr>
          <w:rFonts w:ascii="Times New Roman CYR" w:hAnsi="Times New Roman CYR" w:cs="Times New Roman CYR"/>
        </w:rPr>
        <w:t xml:space="preserve"> Положения)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Годы жизни ________________________________________________________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Место рождения ____________________________________________________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Образование ________________________________________________________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Профессия _________________________________________________________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Награды, звания (регалии) 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Особые заслуги __________________________ перед Российской Федерацией,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                                  (ФИО)</w:t>
      </w:r>
    </w:p>
    <w:p w:rsidR="00B743B3" w:rsidRPr="00B743B3" w:rsidRDefault="001C7C88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Тюменской областью, городским поселением Приобье</w:t>
      </w:r>
      <w:r w:rsidR="00B743B3" w:rsidRPr="00B743B3">
        <w:rPr>
          <w:rFonts w:ascii="Times New Roman CYR" w:hAnsi="Times New Roman CYR" w:cs="Times New Roman CYR"/>
        </w:rPr>
        <w:t xml:space="preserve"> как __________________________/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(особо выдающегося исторического деятеля, патриота, защитника Отечества, др.)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гражданина, внесшего значительный личный вклад в развитие 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(указать нужное: градостроительство, здравоохранение, образование и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воспитание, наука и культура, литература и искусство, спорт, бытовое обслуживание, торговля, сельское хозяйство, местное самоуправление, государственное управление, другие сферы)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___________________________________________________________________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___________________________________________________________________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___________________________________________________________________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(отражаются конкретные факты жизни, значимые события, значительный личный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вклад гражданина с указанием даты или периодов их наступления)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Документами, подтверждающими достоверность вышеуказанных заслуг, наград, званий (регалий), сведений, событий, являются </w:t>
      </w:r>
      <w:hyperlink w:anchor="sub_111" w:history="1">
        <w:r w:rsidRPr="00B743B3">
          <w:rPr>
            <w:rFonts w:ascii="Times New Roman CYR" w:hAnsi="Times New Roman CYR" w:cs="Times New Roman CYR"/>
            <w:color w:val="106BBE"/>
          </w:rPr>
          <w:t>&lt;*&gt;</w:t>
        </w:r>
      </w:hyperlink>
      <w:r w:rsidRPr="00B743B3">
        <w:rPr>
          <w:rFonts w:ascii="Times New Roman CYR" w:hAnsi="Times New Roman CYR" w:cs="Times New Roman CYR"/>
        </w:rPr>
        <w:t>: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___________________________________________________________________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(указать наименование и реквизиты документа, а также орган, их выдавший)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Информация о наличии (отсутствии) и место нахождения объекта монументального</w:t>
      </w:r>
      <w:r w:rsidR="001C7C88">
        <w:rPr>
          <w:rFonts w:ascii="Times New Roman CYR" w:hAnsi="Times New Roman CYR" w:cs="Times New Roman CYR"/>
        </w:rPr>
        <w:t xml:space="preserve"> искусства на территории городского поселения Приобье </w:t>
      </w:r>
      <w:r w:rsidRPr="00B743B3">
        <w:rPr>
          <w:rFonts w:ascii="Times New Roman CYR" w:hAnsi="Times New Roman CYR" w:cs="Times New Roman CYR"/>
        </w:rPr>
        <w:t>посредством установки которого увековечена память 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(Ф.И.О.)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Приложение: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копии документов </w:t>
      </w:r>
      <w:hyperlink w:anchor="sub_111" w:history="1">
        <w:r w:rsidRPr="00B743B3">
          <w:rPr>
            <w:rFonts w:ascii="Times New Roman CYR" w:hAnsi="Times New Roman CYR" w:cs="Times New Roman CYR"/>
            <w:color w:val="106BBE"/>
          </w:rPr>
          <w:t>&lt;*&gt;</w:t>
        </w:r>
      </w:hyperlink>
      <w:r w:rsidRPr="00B743B3">
        <w:rPr>
          <w:rFonts w:ascii="Times New Roman CYR" w:hAnsi="Times New Roman CYR" w:cs="Times New Roman CYR"/>
        </w:rPr>
        <w:t>, указанных в настоящей справке на ___ листах в __ экз.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--------------------------------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4" w:name="sub_111"/>
      <w:r w:rsidRPr="00B743B3">
        <w:rPr>
          <w:rFonts w:ascii="Times New Roman CYR" w:hAnsi="Times New Roman CYR" w:cs="Times New Roman CYR"/>
        </w:rPr>
        <w:t>&lt;*&gt; копии документов прилагаются при наличии.</w:t>
      </w:r>
      <w:bookmarkEnd w:id="24"/>
    </w:p>
    <w:p w:rsidR="009E7106" w:rsidRPr="001B2367" w:rsidRDefault="009E7106" w:rsidP="004F03CD">
      <w:pPr>
        <w:jc w:val="both"/>
      </w:pPr>
    </w:p>
    <w:sectPr w:rsidR="009E7106" w:rsidRPr="001B2367" w:rsidSect="00FC6A49">
      <w:pgSz w:w="11906" w:h="16840"/>
      <w:pgMar w:top="284" w:right="56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CD8" w:rsidRDefault="00926CD8" w:rsidP="004048CA">
      <w:r>
        <w:separator/>
      </w:r>
    </w:p>
  </w:endnote>
  <w:endnote w:type="continuationSeparator" w:id="0">
    <w:p w:rsidR="00926CD8" w:rsidRDefault="00926CD8" w:rsidP="0040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CD8" w:rsidRDefault="00926CD8" w:rsidP="004048CA">
      <w:r>
        <w:separator/>
      </w:r>
    </w:p>
  </w:footnote>
  <w:footnote w:type="continuationSeparator" w:id="0">
    <w:p w:rsidR="00926CD8" w:rsidRDefault="00926CD8" w:rsidP="0040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E7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EAE67E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111F096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7A714D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D2678C3"/>
    <w:multiLevelType w:val="hybridMultilevel"/>
    <w:tmpl w:val="6A8286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BD4C4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40153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8FC57D0"/>
    <w:multiLevelType w:val="hybridMultilevel"/>
    <w:tmpl w:val="3C48E2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8BB6C5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4F041D07"/>
    <w:multiLevelType w:val="hybridMultilevel"/>
    <w:tmpl w:val="6020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72629"/>
    <w:multiLevelType w:val="hybridMultilevel"/>
    <w:tmpl w:val="45B8FDD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6E00345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703E517E"/>
    <w:multiLevelType w:val="hybridMultilevel"/>
    <w:tmpl w:val="72AA40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C237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76420B8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D8"/>
    <w:rsid w:val="00000261"/>
    <w:rsid w:val="00002E4C"/>
    <w:rsid w:val="00005CCC"/>
    <w:rsid w:val="00006A6B"/>
    <w:rsid w:val="00007442"/>
    <w:rsid w:val="00010034"/>
    <w:rsid w:val="00010CE7"/>
    <w:rsid w:val="00012B7C"/>
    <w:rsid w:val="000143FA"/>
    <w:rsid w:val="000158A4"/>
    <w:rsid w:val="000163F4"/>
    <w:rsid w:val="00020E26"/>
    <w:rsid w:val="00024AF8"/>
    <w:rsid w:val="00024D84"/>
    <w:rsid w:val="000251F3"/>
    <w:rsid w:val="00032A69"/>
    <w:rsid w:val="0003402B"/>
    <w:rsid w:val="0003469E"/>
    <w:rsid w:val="000366E2"/>
    <w:rsid w:val="00036ADC"/>
    <w:rsid w:val="000444EE"/>
    <w:rsid w:val="00045167"/>
    <w:rsid w:val="000478E1"/>
    <w:rsid w:val="00047E7D"/>
    <w:rsid w:val="00050D33"/>
    <w:rsid w:val="00050D51"/>
    <w:rsid w:val="00053598"/>
    <w:rsid w:val="00053C98"/>
    <w:rsid w:val="00055133"/>
    <w:rsid w:val="00055B16"/>
    <w:rsid w:val="000620B6"/>
    <w:rsid w:val="000632A6"/>
    <w:rsid w:val="00064E1C"/>
    <w:rsid w:val="00067FB0"/>
    <w:rsid w:val="000732DD"/>
    <w:rsid w:val="00080767"/>
    <w:rsid w:val="00083225"/>
    <w:rsid w:val="000872B3"/>
    <w:rsid w:val="00090C01"/>
    <w:rsid w:val="00092449"/>
    <w:rsid w:val="00092CBF"/>
    <w:rsid w:val="00094A62"/>
    <w:rsid w:val="00094F3F"/>
    <w:rsid w:val="00097260"/>
    <w:rsid w:val="00097564"/>
    <w:rsid w:val="000A07A2"/>
    <w:rsid w:val="000A092B"/>
    <w:rsid w:val="000A5A3E"/>
    <w:rsid w:val="000B31F6"/>
    <w:rsid w:val="000B4B7D"/>
    <w:rsid w:val="000B707A"/>
    <w:rsid w:val="000B77FF"/>
    <w:rsid w:val="000C71D0"/>
    <w:rsid w:val="000D4EC9"/>
    <w:rsid w:val="000D57F7"/>
    <w:rsid w:val="000E061E"/>
    <w:rsid w:val="000E2E33"/>
    <w:rsid w:val="000E3BAA"/>
    <w:rsid w:val="000E5E74"/>
    <w:rsid w:val="000E7D02"/>
    <w:rsid w:val="000F0FDC"/>
    <w:rsid w:val="000F3947"/>
    <w:rsid w:val="000F59C9"/>
    <w:rsid w:val="000F6713"/>
    <w:rsid w:val="000F6F82"/>
    <w:rsid w:val="000F72B2"/>
    <w:rsid w:val="00101F5B"/>
    <w:rsid w:val="00105AA2"/>
    <w:rsid w:val="0010604E"/>
    <w:rsid w:val="00106EEC"/>
    <w:rsid w:val="0010758E"/>
    <w:rsid w:val="0011035B"/>
    <w:rsid w:val="001117F5"/>
    <w:rsid w:val="00111B7F"/>
    <w:rsid w:val="00112310"/>
    <w:rsid w:val="001127F7"/>
    <w:rsid w:val="00115620"/>
    <w:rsid w:val="001162BA"/>
    <w:rsid w:val="00121B4D"/>
    <w:rsid w:val="00121C41"/>
    <w:rsid w:val="00122194"/>
    <w:rsid w:val="001228A6"/>
    <w:rsid w:val="00123642"/>
    <w:rsid w:val="001239F6"/>
    <w:rsid w:val="00124F88"/>
    <w:rsid w:val="00126C71"/>
    <w:rsid w:val="0013047C"/>
    <w:rsid w:val="001314DD"/>
    <w:rsid w:val="00131C0C"/>
    <w:rsid w:val="00135013"/>
    <w:rsid w:val="00137776"/>
    <w:rsid w:val="00141457"/>
    <w:rsid w:val="00141E1F"/>
    <w:rsid w:val="001426E0"/>
    <w:rsid w:val="0014396A"/>
    <w:rsid w:val="00144D49"/>
    <w:rsid w:val="0014790F"/>
    <w:rsid w:val="00150BC5"/>
    <w:rsid w:val="00152A23"/>
    <w:rsid w:val="00154296"/>
    <w:rsid w:val="00154D29"/>
    <w:rsid w:val="001610C5"/>
    <w:rsid w:val="001636DE"/>
    <w:rsid w:val="0016375D"/>
    <w:rsid w:val="00164A13"/>
    <w:rsid w:val="00170C44"/>
    <w:rsid w:val="001722F4"/>
    <w:rsid w:val="001733FC"/>
    <w:rsid w:val="001763B3"/>
    <w:rsid w:val="001803BD"/>
    <w:rsid w:val="00185068"/>
    <w:rsid w:val="0018579C"/>
    <w:rsid w:val="001902DA"/>
    <w:rsid w:val="00190598"/>
    <w:rsid w:val="00191944"/>
    <w:rsid w:val="00192837"/>
    <w:rsid w:val="00193EAC"/>
    <w:rsid w:val="00194175"/>
    <w:rsid w:val="00196441"/>
    <w:rsid w:val="0019678F"/>
    <w:rsid w:val="001975A3"/>
    <w:rsid w:val="0019783A"/>
    <w:rsid w:val="001A0CCD"/>
    <w:rsid w:val="001A30C5"/>
    <w:rsid w:val="001A6D73"/>
    <w:rsid w:val="001B21F4"/>
    <w:rsid w:val="001B2367"/>
    <w:rsid w:val="001B23BE"/>
    <w:rsid w:val="001B545E"/>
    <w:rsid w:val="001B6281"/>
    <w:rsid w:val="001C08CE"/>
    <w:rsid w:val="001C0BE7"/>
    <w:rsid w:val="001C1CFD"/>
    <w:rsid w:val="001C47BF"/>
    <w:rsid w:val="001C7654"/>
    <w:rsid w:val="001C7C88"/>
    <w:rsid w:val="001D1414"/>
    <w:rsid w:val="001D2793"/>
    <w:rsid w:val="001D297B"/>
    <w:rsid w:val="001D42C6"/>
    <w:rsid w:val="001E09A7"/>
    <w:rsid w:val="001E31B7"/>
    <w:rsid w:val="001E7255"/>
    <w:rsid w:val="001E73D1"/>
    <w:rsid w:val="001E76EC"/>
    <w:rsid w:val="001F1CFB"/>
    <w:rsid w:val="001F1FD8"/>
    <w:rsid w:val="001F4270"/>
    <w:rsid w:val="001F7315"/>
    <w:rsid w:val="0020065E"/>
    <w:rsid w:val="002033FB"/>
    <w:rsid w:val="00204D64"/>
    <w:rsid w:val="002059BE"/>
    <w:rsid w:val="002060DA"/>
    <w:rsid w:val="00207042"/>
    <w:rsid w:val="0021139D"/>
    <w:rsid w:val="00211D7C"/>
    <w:rsid w:val="00212B63"/>
    <w:rsid w:val="00212DAE"/>
    <w:rsid w:val="00213B12"/>
    <w:rsid w:val="002141F2"/>
    <w:rsid w:val="0021715E"/>
    <w:rsid w:val="002200C9"/>
    <w:rsid w:val="00222813"/>
    <w:rsid w:val="002321D0"/>
    <w:rsid w:val="00233308"/>
    <w:rsid w:val="002333BB"/>
    <w:rsid w:val="002336EE"/>
    <w:rsid w:val="00234B8C"/>
    <w:rsid w:val="00235E8D"/>
    <w:rsid w:val="0023699C"/>
    <w:rsid w:val="002409F5"/>
    <w:rsid w:val="002413F1"/>
    <w:rsid w:val="002420D1"/>
    <w:rsid w:val="00242887"/>
    <w:rsid w:val="002437D0"/>
    <w:rsid w:val="00246047"/>
    <w:rsid w:val="00246180"/>
    <w:rsid w:val="00247FA7"/>
    <w:rsid w:val="002634BB"/>
    <w:rsid w:val="00266F01"/>
    <w:rsid w:val="002676AA"/>
    <w:rsid w:val="00271CAF"/>
    <w:rsid w:val="00272148"/>
    <w:rsid w:val="00275A63"/>
    <w:rsid w:val="00280416"/>
    <w:rsid w:val="00281033"/>
    <w:rsid w:val="00281CC7"/>
    <w:rsid w:val="0028450C"/>
    <w:rsid w:val="00284783"/>
    <w:rsid w:val="00287465"/>
    <w:rsid w:val="00291956"/>
    <w:rsid w:val="00292D1D"/>
    <w:rsid w:val="002941D2"/>
    <w:rsid w:val="00295125"/>
    <w:rsid w:val="00296B17"/>
    <w:rsid w:val="00297CD3"/>
    <w:rsid w:val="002A11C0"/>
    <w:rsid w:val="002A2574"/>
    <w:rsid w:val="002A2A07"/>
    <w:rsid w:val="002A36B7"/>
    <w:rsid w:val="002A3A4B"/>
    <w:rsid w:val="002A4A9F"/>
    <w:rsid w:val="002A74D4"/>
    <w:rsid w:val="002B633B"/>
    <w:rsid w:val="002B6D64"/>
    <w:rsid w:val="002B6FE5"/>
    <w:rsid w:val="002C1314"/>
    <w:rsid w:val="002C1461"/>
    <w:rsid w:val="002C2AA3"/>
    <w:rsid w:val="002C3251"/>
    <w:rsid w:val="002C6E6F"/>
    <w:rsid w:val="002D1145"/>
    <w:rsid w:val="002D37B1"/>
    <w:rsid w:val="002D462F"/>
    <w:rsid w:val="002D4C5C"/>
    <w:rsid w:val="002D63B1"/>
    <w:rsid w:val="002D699A"/>
    <w:rsid w:val="002E0957"/>
    <w:rsid w:val="002E28E1"/>
    <w:rsid w:val="002E3692"/>
    <w:rsid w:val="002E3C98"/>
    <w:rsid w:val="002E68E5"/>
    <w:rsid w:val="002F1871"/>
    <w:rsid w:val="002F4AD6"/>
    <w:rsid w:val="002F627F"/>
    <w:rsid w:val="002F6DB3"/>
    <w:rsid w:val="0030020C"/>
    <w:rsid w:val="00300637"/>
    <w:rsid w:val="00306BA7"/>
    <w:rsid w:val="00307CDB"/>
    <w:rsid w:val="0031303D"/>
    <w:rsid w:val="003208C2"/>
    <w:rsid w:val="00320AA2"/>
    <w:rsid w:val="00320CC8"/>
    <w:rsid w:val="003243BC"/>
    <w:rsid w:val="0032617F"/>
    <w:rsid w:val="003266F5"/>
    <w:rsid w:val="00330591"/>
    <w:rsid w:val="003308D1"/>
    <w:rsid w:val="00331CC8"/>
    <w:rsid w:val="003336AE"/>
    <w:rsid w:val="00337224"/>
    <w:rsid w:val="0034083C"/>
    <w:rsid w:val="003436FC"/>
    <w:rsid w:val="00344193"/>
    <w:rsid w:val="003458A1"/>
    <w:rsid w:val="00346E8E"/>
    <w:rsid w:val="00350360"/>
    <w:rsid w:val="0035282F"/>
    <w:rsid w:val="00352939"/>
    <w:rsid w:val="00355BDD"/>
    <w:rsid w:val="0035769B"/>
    <w:rsid w:val="00360013"/>
    <w:rsid w:val="00361337"/>
    <w:rsid w:val="003632C0"/>
    <w:rsid w:val="00365B11"/>
    <w:rsid w:val="00366F18"/>
    <w:rsid w:val="00366FFD"/>
    <w:rsid w:val="003732FC"/>
    <w:rsid w:val="00374347"/>
    <w:rsid w:val="003755DD"/>
    <w:rsid w:val="00375FB4"/>
    <w:rsid w:val="0037663D"/>
    <w:rsid w:val="00384598"/>
    <w:rsid w:val="00387327"/>
    <w:rsid w:val="003906C2"/>
    <w:rsid w:val="003973C8"/>
    <w:rsid w:val="003A12B3"/>
    <w:rsid w:val="003A69AB"/>
    <w:rsid w:val="003B5E69"/>
    <w:rsid w:val="003B76E8"/>
    <w:rsid w:val="003C12DD"/>
    <w:rsid w:val="003C1E66"/>
    <w:rsid w:val="003C2789"/>
    <w:rsid w:val="003C31DB"/>
    <w:rsid w:val="003C6449"/>
    <w:rsid w:val="003C7118"/>
    <w:rsid w:val="003D08ED"/>
    <w:rsid w:val="003D0961"/>
    <w:rsid w:val="003D17F6"/>
    <w:rsid w:val="003D1F52"/>
    <w:rsid w:val="003D208F"/>
    <w:rsid w:val="003D2243"/>
    <w:rsid w:val="003D3561"/>
    <w:rsid w:val="003D43EC"/>
    <w:rsid w:val="003D5D92"/>
    <w:rsid w:val="003D64FD"/>
    <w:rsid w:val="003D6B53"/>
    <w:rsid w:val="003D738A"/>
    <w:rsid w:val="003E1B6D"/>
    <w:rsid w:val="003E4C90"/>
    <w:rsid w:val="003E5D54"/>
    <w:rsid w:val="003E5EE2"/>
    <w:rsid w:val="003E695B"/>
    <w:rsid w:val="003E6DCA"/>
    <w:rsid w:val="003F27E4"/>
    <w:rsid w:val="003F4BA8"/>
    <w:rsid w:val="003F75D6"/>
    <w:rsid w:val="004010D2"/>
    <w:rsid w:val="004048CA"/>
    <w:rsid w:val="0040693A"/>
    <w:rsid w:val="00411D1D"/>
    <w:rsid w:val="00412D61"/>
    <w:rsid w:val="004133C4"/>
    <w:rsid w:val="00414913"/>
    <w:rsid w:val="00417BE0"/>
    <w:rsid w:val="00420D9C"/>
    <w:rsid w:val="004225B5"/>
    <w:rsid w:val="004232C8"/>
    <w:rsid w:val="00423B43"/>
    <w:rsid w:val="00423EF0"/>
    <w:rsid w:val="00424AF3"/>
    <w:rsid w:val="004257A0"/>
    <w:rsid w:val="0042617B"/>
    <w:rsid w:val="00426255"/>
    <w:rsid w:val="00427F9F"/>
    <w:rsid w:val="00432856"/>
    <w:rsid w:val="00434A21"/>
    <w:rsid w:val="0043661D"/>
    <w:rsid w:val="00436A86"/>
    <w:rsid w:val="004404E3"/>
    <w:rsid w:val="00440E00"/>
    <w:rsid w:val="00444E5C"/>
    <w:rsid w:val="004471BD"/>
    <w:rsid w:val="0044792D"/>
    <w:rsid w:val="00451925"/>
    <w:rsid w:val="004526B8"/>
    <w:rsid w:val="004546E0"/>
    <w:rsid w:val="00455AF0"/>
    <w:rsid w:val="00456D86"/>
    <w:rsid w:val="004600C7"/>
    <w:rsid w:val="00460158"/>
    <w:rsid w:val="0046309E"/>
    <w:rsid w:val="00464A22"/>
    <w:rsid w:val="00472DA1"/>
    <w:rsid w:val="00475A99"/>
    <w:rsid w:val="00475F53"/>
    <w:rsid w:val="004774BC"/>
    <w:rsid w:val="00481895"/>
    <w:rsid w:val="0048257B"/>
    <w:rsid w:val="00482B66"/>
    <w:rsid w:val="00485365"/>
    <w:rsid w:val="00486503"/>
    <w:rsid w:val="00491419"/>
    <w:rsid w:val="00492A72"/>
    <w:rsid w:val="00493848"/>
    <w:rsid w:val="00493B5E"/>
    <w:rsid w:val="00493B96"/>
    <w:rsid w:val="00496106"/>
    <w:rsid w:val="00497841"/>
    <w:rsid w:val="004A0966"/>
    <w:rsid w:val="004A1B9E"/>
    <w:rsid w:val="004A4E63"/>
    <w:rsid w:val="004B4015"/>
    <w:rsid w:val="004B514C"/>
    <w:rsid w:val="004B5310"/>
    <w:rsid w:val="004B5E07"/>
    <w:rsid w:val="004B7963"/>
    <w:rsid w:val="004C25BD"/>
    <w:rsid w:val="004C265B"/>
    <w:rsid w:val="004C62F8"/>
    <w:rsid w:val="004C780E"/>
    <w:rsid w:val="004C7D8C"/>
    <w:rsid w:val="004D0663"/>
    <w:rsid w:val="004D3B6E"/>
    <w:rsid w:val="004D4533"/>
    <w:rsid w:val="004D52BC"/>
    <w:rsid w:val="004E0041"/>
    <w:rsid w:val="004E3B89"/>
    <w:rsid w:val="004E6ABA"/>
    <w:rsid w:val="004F03CD"/>
    <w:rsid w:val="004F1201"/>
    <w:rsid w:val="005021CB"/>
    <w:rsid w:val="00502213"/>
    <w:rsid w:val="00502FD0"/>
    <w:rsid w:val="005030C7"/>
    <w:rsid w:val="0050369C"/>
    <w:rsid w:val="00505854"/>
    <w:rsid w:val="005065C6"/>
    <w:rsid w:val="00507259"/>
    <w:rsid w:val="00507678"/>
    <w:rsid w:val="00510D3E"/>
    <w:rsid w:val="00515C37"/>
    <w:rsid w:val="00516D9E"/>
    <w:rsid w:val="00521E13"/>
    <w:rsid w:val="005233A8"/>
    <w:rsid w:val="005235E8"/>
    <w:rsid w:val="0052424E"/>
    <w:rsid w:val="00533990"/>
    <w:rsid w:val="0053529A"/>
    <w:rsid w:val="00536039"/>
    <w:rsid w:val="0054082A"/>
    <w:rsid w:val="0054368A"/>
    <w:rsid w:val="00544A71"/>
    <w:rsid w:val="005455E5"/>
    <w:rsid w:val="00550F53"/>
    <w:rsid w:val="00554370"/>
    <w:rsid w:val="0055491D"/>
    <w:rsid w:val="005562F6"/>
    <w:rsid w:val="00556405"/>
    <w:rsid w:val="0055651F"/>
    <w:rsid w:val="0056052C"/>
    <w:rsid w:val="00561798"/>
    <w:rsid w:val="00561F5B"/>
    <w:rsid w:val="00563AB0"/>
    <w:rsid w:val="00566C3C"/>
    <w:rsid w:val="00567161"/>
    <w:rsid w:val="005673E2"/>
    <w:rsid w:val="00570F29"/>
    <w:rsid w:val="005728DD"/>
    <w:rsid w:val="00575826"/>
    <w:rsid w:val="00575C20"/>
    <w:rsid w:val="00576E9F"/>
    <w:rsid w:val="0058029E"/>
    <w:rsid w:val="0058233C"/>
    <w:rsid w:val="005832AF"/>
    <w:rsid w:val="00583695"/>
    <w:rsid w:val="00592017"/>
    <w:rsid w:val="00593A53"/>
    <w:rsid w:val="0059587D"/>
    <w:rsid w:val="005A049E"/>
    <w:rsid w:val="005A3904"/>
    <w:rsid w:val="005A576B"/>
    <w:rsid w:val="005A7103"/>
    <w:rsid w:val="005B1B44"/>
    <w:rsid w:val="005B5AC1"/>
    <w:rsid w:val="005C3464"/>
    <w:rsid w:val="005C3FDD"/>
    <w:rsid w:val="005C557F"/>
    <w:rsid w:val="005C5FB9"/>
    <w:rsid w:val="005C781E"/>
    <w:rsid w:val="005D00FD"/>
    <w:rsid w:val="005D350F"/>
    <w:rsid w:val="005E1B85"/>
    <w:rsid w:val="005E264B"/>
    <w:rsid w:val="005E3C1C"/>
    <w:rsid w:val="005E4EE0"/>
    <w:rsid w:val="005E5DC2"/>
    <w:rsid w:val="005E6613"/>
    <w:rsid w:val="005E79FF"/>
    <w:rsid w:val="005F03D4"/>
    <w:rsid w:val="005F17C6"/>
    <w:rsid w:val="005F4AB4"/>
    <w:rsid w:val="005F6069"/>
    <w:rsid w:val="005F71DD"/>
    <w:rsid w:val="006005F7"/>
    <w:rsid w:val="00601388"/>
    <w:rsid w:val="006047FC"/>
    <w:rsid w:val="006052F6"/>
    <w:rsid w:val="00605EB3"/>
    <w:rsid w:val="00606597"/>
    <w:rsid w:val="00607435"/>
    <w:rsid w:val="00611B38"/>
    <w:rsid w:val="00612ABF"/>
    <w:rsid w:val="006146A7"/>
    <w:rsid w:val="006163B2"/>
    <w:rsid w:val="00616EA9"/>
    <w:rsid w:val="006175B0"/>
    <w:rsid w:val="00617CD8"/>
    <w:rsid w:val="00620CEE"/>
    <w:rsid w:val="00621349"/>
    <w:rsid w:val="00626467"/>
    <w:rsid w:val="00626954"/>
    <w:rsid w:val="006274F2"/>
    <w:rsid w:val="00627630"/>
    <w:rsid w:val="00636AF4"/>
    <w:rsid w:val="006372CC"/>
    <w:rsid w:val="0064257E"/>
    <w:rsid w:val="00643303"/>
    <w:rsid w:val="006447FE"/>
    <w:rsid w:val="006520CE"/>
    <w:rsid w:val="00652B92"/>
    <w:rsid w:val="00654317"/>
    <w:rsid w:val="006554AD"/>
    <w:rsid w:val="00655729"/>
    <w:rsid w:val="00666B4C"/>
    <w:rsid w:val="0066745B"/>
    <w:rsid w:val="00683DD4"/>
    <w:rsid w:val="006855FE"/>
    <w:rsid w:val="00691A8F"/>
    <w:rsid w:val="00691CC5"/>
    <w:rsid w:val="00692C3F"/>
    <w:rsid w:val="006936C0"/>
    <w:rsid w:val="00694454"/>
    <w:rsid w:val="0069535F"/>
    <w:rsid w:val="006A194C"/>
    <w:rsid w:val="006A277D"/>
    <w:rsid w:val="006A3EFB"/>
    <w:rsid w:val="006A584C"/>
    <w:rsid w:val="006B09F9"/>
    <w:rsid w:val="006B27D1"/>
    <w:rsid w:val="006B4FE5"/>
    <w:rsid w:val="006B5218"/>
    <w:rsid w:val="006B7D5F"/>
    <w:rsid w:val="006C7F69"/>
    <w:rsid w:val="006D3835"/>
    <w:rsid w:val="006D4EA2"/>
    <w:rsid w:val="006E0E5C"/>
    <w:rsid w:val="006E5154"/>
    <w:rsid w:val="006F082B"/>
    <w:rsid w:val="006F0B61"/>
    <w:rsid w:val="006F2E53"/>
    <w:rsid w:val="006F50D3"/>
    <w:rsid w:val="006F7A53"/>
    <w:rsid w:val="00700840"/>
    <w:rsid w:val="00700A84"/>
    <w:rsid w:val="00701300"/>
    <w:rsid w:val="007037A9"/>
    <w:rsid w:val="0070382D"/>
    <w:rsid w:val="00706E97"/>
    <w:rsid w:val="007070C6"/>
    <w:rsid w:val="007144F9"/>
    <w:rsid w:val="00714A2B"/>
    <w:rsid w:val="00716395"/>
    <w:rsid w:val="00717324"/>
    <w:rsid w:val="00720D10"/>
    <w:rsid w:val="00721647"/>
    <w:rsid w:val="00730BAE"/>
    <w:rsid w:val="00731CB6"/>
    <w:rsid w:val="00731FDB"/>
    <w:rsid w:val="00735E5C"/>
    <w:rsid w:val="00735FCE"/>
    <w:rsid w:val="00737052"/>
    <w:rsid w:val="00737EBF"/>
    <w:rsid w:val="007400AF"/>
    <w:rsid w:val="0074451F"/>
    <w:rsid w:val="007457EC"/>
    <w:rsid w:val="00745A7E"/>
    <w:rsid w:val="00747108"/>
    <w:rsid w:val="00750181"/>
    <w:rsid w:val="00751B33"/>
    <w:rsid w:val="00752E43"/>
    <w:rsid w:val="00755A68"/>
    <w:rsid w:val="0076169D"/>
    <w:rsid w:val="0076268D"/>
    <w:rsid w:val="007648B8"/>
    <w:rsid w:val="0076563F"/>
    <w:rsid w:val="007701AC"/>
    <w:rsid w:val="00776E5C"/>
    <w:rsid w:val="00777218"/>
    <w:rsid w:val="00777633"/>
    <w:rsid w:val="00777B93"/>
    <w:rsid w:val="0078010A"/>
    <w:rsid w:val="00780260"/>
    <w:rsid w:val="00780B39"/>
    <w:rsid w:val="00782667"/>
    <w:rsid w:val="00782FA1"/>
    <w:rsid w:val="00784E6F"/>
    <w:rsid w:val="00786294"/>
    <w:rsid w:val="00786731"/>
    <w:rsid w:val="0079316F"/>
    <w:rsid w:val="007948A5"/>
    <w:rsid w:val="00794AEB"/>
    <w:rsid w:val="007A13A7"/>
    <w:rsid w:val="007A1A8C"/>
    <w:rsid w:val="007A36D6"/>
    <w:rsid w:val="007A3765"/>
    <w:rsid w:val="007B0FBC"/>
    <w:rsid w:val="007B2DAA"/>
    <w:rsid w:val="007B339C"/>
    <w:rsid w:val="007B7A92"/>
    <w:rsid w:val="007C114B"/>
    <w:rsid w:val="007C2954"/>
    <w:rsid w:val="007C2ACB"/>
    <w:rsid w:val="007C3ECD"/>
    <w:rsid w:val="007C491C"/>
    <w:rsid w:val="007C4ABD"/>
    <w:rsid w:val="007C7EE2"/>
    <w:rsid w:val="007D0483"/>
    <w:rsid w:val="007D17EB"/>
    <w:rsid w:val="007D2473"/>
    <w:rsid w:val="007D306A"/>
    <w:rsid w:val="007D430F"/>
    <w:rsid w:val="007D7E85"/>
    <w:rsid w:val="007E080B"/>
    <w:rsid w:val="007E40FE"/>
    <w:rsid w:val="007E4D02"/>
    <w:rsid w:val="007E5233"/>
    <w:rsid w:val="007E6625"/>
    <w:rsid w:val="007F118A"/>
    <w:rsid w:val="007F570B"/>
    <w:rsid w:val="0080205E"/>
    <w:rsid w:val="008021BE"/>
    <w:rsid w:val="00803A3E"/>
    <w:rsid w:val="008074B2"/>
    <w:rsid w:val="008160B9"/>
    <w:rsid w:val="008200CE"/>
    <w:rsid w:val="00820C1C"/>
    <w:rsid w:val="0082381F"/>
    <w:rsid w:val="00832F98"/>
    <w:rsid w:val="0083585A"/>
    <w:rsid w:val="00836126"/>
    <w:rsid w:val="00836BC4"/>
    <w:rsid w:val="00843829"/>
    <w:rsid w:val="00845D7A"/>
    <w:rsid w:val="00846716"/>
    <w:rsid w:val="00853B04"/>
    <w:rsid w:val="008577C8"/>
    <w:rsid w:val="008602DC"/>
    <w:rsid w:val="0086214F"/>
    <w:rsid w:val="00863446"/>
    <w:rsid w:val="0086748B"/>
    <w:rsid w:val="00872038"/>
    <w:rsid w:val="00872BAF"/>
    <w:rsid w:val="008731BF"/>
    <w:rsid w:val="00883258"/>
    <w:rsid w:val="00884B81"/>
    <w:rsid w:val="00896842"/>
    <w:rsid w:val="00897895"/>
    <w:rsid w:val="008A140F"/>
    <w:rsid w:val="008A5E27"/>
    <w:rsid w:val="008A6AC4"/>
    <w:rsid w:val="008B0038"/>
    <w:rsid w:val="008B25A3"/>
    <w:rsid w:val="008B3E12"/>
    <w:rsid w:val="008B47D5"/>
    <w:rsid w:val="008B5918"/>
    <w:rsid w:val="008B799A"/>
    <w:rsid w:val="008C0E22"/>
    <w:rsid w:val="008C1AE0"/>
    <w:rsid w:val="008C1BA6"/>
    <w:rsid w:val="008C20CB"/>
    <w:rsid w:val="008C21F1"/>
    <w:rsid w:val="008C2A2C"/>
    <w:rsid w:val="008C5A62"/>
    <w:rsid w:val="008C702D"/>
    <w:rsid w:val="008C7948"/>
    <w:rsid w:val="008D10BD"/>
    <w:rsid w:val="008D23B1"/>
    <w:rsid w:val="008D3C71"/>
    <w:rsid w:val="008D3F7A"/>
    <w:rsid w:val="008D6A97"/>
    <w:rsid w:val="008D7474"/>
    <w:rsid w:val="008E0A73"/>
    <w:rsid w:val="008E1B7B"/>
    <w:rsid w:val="008E23CE"/>
    <w:rsid w:val="008E4921"/>
    <w:rsid w:val="008E70AD"/>
    <w:rsid w:val="008E7A96"/>
    <w:rsid w:val="008F1333"/>
    <w:rsid w:val="008F279C"/>
    <w:rsid w:val="008F2B1F"/>
    <w:rsid w:val="008F7045"/>
    <w:rsid w:val="0090629E"/>
    <w:rsid w:val="0091019C"/>
    <w:rsid w:val="00911BE8"/>
    <w:rsid w:val="0091541B"/>
    <w:rsid w:val="00922939"/>
    <w:rsid w:val="00922A74"/>
    <w:rsid w:val="009236EC"/>
    <w:rsid w:val="00923B5B"/>
    <w:rsid w:val="00926093"/>
    <w:rsid w:val="00926169"/>
    <w:rsid w:val="00926CD8"/>
    <w:rsid w:val="00926ED7"/>
    <w:rsid w:val="00930360"/>
    <w:rsid w:val="00934822"/>
    <w:rsid w:val="009370A8"/>
    <w:rsid w:val="00940736"/>
    <w:rsid w:val="00943696"/>
    <w:rsid w:val="009452C2"/>
    <w:rsid w:val="00946174"/>
    <w:rsid w:val="00946F84"/>
    <w:rsid w:val="00947824"/>
    <w:rsid w:val="00951132"/>
    <w:rsid w:val="00954026"/>
    <w:rsid w:val="0095443F"/>
    <w:rsid w:val="0096064E"/>
    <w:rsid w:val="00963673"/>
    <w:rsid w:val="00963EDE"/>
    <w:rsid w:val="0097054D"/>
    <w:rsid w:val="0097113B"/>
    <w:rsid w:val="00971577"/>
    <w:rsid w:val="00971E50"/>
    <w:rsid w:val="009723A7"/>
    <w:rsid w:val="00972AEF"/>
    <w:rsid w:val="00974896"/>
    <w:rsid w:val="00975188"/>
    <w:rsid w:val="009802E7"/>
    <w:rsid w:val="00981B4D"/>
    <w:rsid w:val="009821AC"/>
    <w:rsid w:val="00986318"/>
    <w:rsid w:val="009947DA"/>
    <w:rsid w:val="00995C2B"/>
    <w:rsid w:val="009A0328"/>
    <w:rsid w:val="009A4B36"/>
    <w:rsid w:val="009B48E0"/>
    <w:rsid w:val="009B4A05"/>
    <w:rsid w:val="009B61C6"/>
    <w:rsid w:val="009B6353"/>
    <w:rsid w:val="009B68D5"/>
    <w:rsid w:val="009B7035"/>
    <w:rsid w:val="009B7C0F"/>
    <w:rsid w:val="009C4946"/>
    <w:rsid w:val="009C62B6"/>
    <w:rsid w:val="009D1546"/>
    <w:rsid w:val="009E0414"/>
    <w:rsid w:val="009E3578"/>
    <w:rsid w:val="009E6D74"/>
    <w:rsid w:val="009E7106"/>
    <w:rsid w:val="009E7843"/>
    <w:rsid w:val="009F0CB1"/>
    <w:rsid w:val="009F1F94"/>
    <w:rsid w:val="00A01353"/>
    <w:rsid w:val="00A0257F"/>
    <w:rsid w:val="00A0342A"/>
    <w:rsid w:val="00A0661B"/>
    <w:rsid w:val="00A12CF1"/>
    <w:rsid w:val="00A12DAC"/>
    <w:rsid w:val="00A13F7A"/>
    <w:rsid w:val="00A141B8"/>
    <w:rsid w:val="00A17CCE"/>
    <w:rsid w:val="00A213D7"/>
    <w:rsid w:val="00A22706"/>
    <w:rsid w:val="00A237BC"/>
    <w:rsid w:val="00A262FB"/>
    <w:rsid w:val="00A437F3"/>
    <w:rsid w:val="00A459D7"/>
    <w:rsid w:val="00A472A3"/>
    <w:rsid w:val="00A528E0"/>
    <w:rsid w:val="00A54181"/>
    <w:rsid w:val="00A54807"/>
    <w:rsid w:val="00A6018F"/>
    <w:rsid w:val="00A60FC9"/>
    <w:rsid w:val="00A61C30"/>
    <w:rsid w:val="00A6471E"/>
    <w:rsid w:val="00A64D62"/>
    <w:rsid w:val="00A65D66"/>
    <w:rsid w:val="00A716CF"/>
    <w:rsid w:val="00A736F6"/>
    <w:rsid w:val="00A748B1"/>
    <w:rsid w:val="00A74D47"/>
    <w:rsid w:val="00A76541"/>
    <w:rsid w:val="00A82A02"/>
    <w:rsid w:val="00A835EC"/>
    <w:rsid w:val="00A847BB"/>
    <w:rsid w:val="00A858F5"/>
    <w:rsid w:val="00A86BF0"/>
    <w:rsid w:val="00A92B73"/>
    <w:rsid w:val="00A96140"/>
    <w:rsid w:val="00A974A9"/>
    <w:rsid w:val="00AA4049"/>
    <w:rsid w:val="00AA492C"/>
    <w:rsid w:val="00AA584B"/>
    <w:rsid w:val="00AB1802"/>
    <w:rsid w:val="00AB2CDA"/>
    <w:rsid w:val="00AB48D3"/>
    <w:rsid w:val="00AB4AE7"/>
    <w:rsid w:val="00AB5865"/>
    <w:rsid w:val="00AB6A05"/>
    <w:rsid w:val="00AB7160"/>
    <w:rsid w:val="00AC1657"/>
    <w:rsid w:val="00AC16B4"/>
    <w:rsid w:val="00AC32E9"/>
    <w:rsid w:val="00AC5E66"/>
    <w:rsid w:val="00AC6057"/>
    <w:rsid w:val="00AD0652"/>
    <w:rsid w:val="00AD0AC8"/>
    <w:rsid w:val="00AD2214"/>
    <w:rsid w:val="00AD2B21"/>
    <w:rsid w:val="00AD3B9F"/>
    <w:rsid w:val="00AD75E8"/>
    <w:rsid w:val="00AE1BA6"/>
    <w:rsid w:val="00AE36F3"/>
    <w:rsid w:val="00AE4DDA"/>
    <w:rsid w:val="00AE6157"/>
    <w:rsid w:val="00AE6630"/>
    <w:rsid w:val="00AE7A2A"/>
    <w:rsid w:val="00AE7E6B"/>
    <w:rsid w:val="00AF2527"/>
    <w:rsid w:val="00AF314E"/>
    <w:rsid w:val="00AF3D68"/>
    <w:rsid w:val="00AF55CE"/>
    <w:rsid w:val="00AF5C2F"/>
    <w:rsid w:val="00AF68B2"/>
    <w:rsid w:val="00AF7EC8"/>
    <w:rsid w:val="00B000C1"/>
    <w:rsid w:val="00B023D6"/>
    <w:rsid w:val="00B027B8"/>
    <w:rsid w:val="00B04F91"/>
    <w:rsid w:val="00B05755"/>
    <w:rsid w:val="00B05D56"/>
    <w:rsid w:val="00B13598"/>
    <w:rsid w:val="00B14A3F"/>
    <w:rsid w:val="00B156D0"/>
    <w:rsid w:val="00B15F60"/>
    <w:rsid w:val="00B2661A"/>
    <w:rsid w:val="00B27ACD"/>
    <w:rsid w:val="00B3224D"/>
    <w:rsid w:val="00B33DF9"/>
    <w:rsid w:val="00B41025"/>
    <w:rsid w:val="00B44364"/>
    <w:rsid w:val="00B44761"/>
    <w:rsid w:val="00B4513F"/>
    <w:rsid w:val="00B45C4B"/>
    <w:rsid w:val="00B51035"/>
    <w:rsid w:val="00B51B3E"/>
    <w:rsid w:val="00B56540"/>
    <w:rsid w:val="00B56A67"/>
    <w:rsid w:val="00B613B7"/>
    <w:rsid w:val="00B61EA0"/>
    <w:rsid w:val="00B66456"/>
    <w:rsid w:val="00B70B16"/>
    <w:rsid w:val="00B70E6E"/>
    <w:rsid w:val="00B73603"/>
    <w:rsid w:val="00B73D7C"/>
    <w:rsid w:val="00B73F4E"/>
    <w:rsid w:val="00B743B3"/>
    <w:rsid w:val="00B746D8"/>
    <w:rsid w:val="00B75807"/>
    <w:rsid w:val="00B7594C"/>
    <w:rsid w:val="00B77447"/>
    <w:rsid w:val="00B80460"/>
    <w:rsid w:val="00B82CA2"/>
    <w:rsid w:val="00B83415"/>
    <w:rsid w:val="00B84085"/>
    <w:rsid w:val="00B8485E"/>
    <w:rsid w:val="00B84877"/>
    <w:rsid w:val="00B84E96"/>
    <w:rsid w:val="00B87993"/>
    <w:rsid w:val="00B90358"/>
    <w:rsid w:val="00B9276A"/>
    <w:rsid w:val="00B93AA1"/>
    <w:rsid w:val="00B94F60"/>
    <w:rsid w:val="00B954F6"/>
    <w:rsid w:val="00BA1049"/>
    <w:rsid w:val="00BA41B5"/>
    <w:rsid w:val="00BB0A1D"/>
    <w:rsid w:val="00BB1230"/>
    <w:rsid w:val="00BB2184"/>
    <w:rsid w:val="00BB6E79"/>
    <w:rsid w:val="00BC1D31"/>
    <w:rsid w:val="00BC3D50"/>
    <w:rsid w:val="00BC3DCD"/>
    <w:rsid w:val="00BD0FB3"/>
    <w:rsid w:val="00BD16FF"/>
    <w:rsid w:val="00BD32AC"/>
    <w:rsid w:val="00BD3B87"/>
    <w:rsid w:val="00BD4089"/>
    <w:rsid w:val="00BD428C"/>
    <w:rsid w:val="00BE0476"/>
    <w:rsid w:val="00BE1446"/>
    <w:rsid w:val="00BE4C8C"/>
    <w:rsid w:val="00BE4EE0"/>
    <w:rsid w:val="00BF41E4"/>
    <w:rsid w:val="00BF5913"/>
    <w:rsid w:val="00C0051B"/>
    <w:rsid w:val="00C010B6"/>
    <w:rsid w:val="00C01C29"/>
    <w:rsid w:val="00C02CEB"/>
    <w:rsid w:val="00C03F74"/>
    <w:rsid w:val="00C047E8"/>
    <w:rsid w:val="00C062F4"/>
    <w:rsid w:val="00C07E6E"/>
    <w:rsid w:val="00C11D9B"/>
    <w:rsid w:val="00C13789"/>
    <w:rsid w:val="00C246C0"/>
    <w:rsid w:val="00C2478C"/>
    <w:rsid w:val="00C2511A"/>
    <w:rsid w:val="00C27CA6"/>
    <w:rsid w:val="00C3065C"/>
    <w:rsid w:val="00C31808"/>
    <w:rsid w:val="00C32880"/>
    <w:rsid w:val="00C35166"/>
    <w:rsid w:val="00C3751D"/>
    <w:rsid w:val="00C37AB4"/>
    <w:rsid w:val="00C40B78"/>
    <w:rsid w:val="00C42B8F"/>
    <w:rsid w:val="00C50E6C"/>
    <w:rsid w:val="00C51917"/>
    <w:rsid w:val="00C52FF2"/>
    <w:rsid w:val="00C53B62"/>
    <w:rsid w:val="00C54346"/>
    <w:rsid w:val="00C6018D"/>
    <w:rsid w:val="00C610B0"/>
    <w:rsid w:val="00C61788"/>
    <w:rsid w:val="00C650F6"/>
    <w:rsid w:val="00C665F7"/>
    <w:rsid w:val="00C70DC7"/>
    <w:rsid w:val="00C72003"/>
    <w:rsid w:val="00C725D3"/>
    <w:rsid w:val="00C72B08"/>
    <w:rsid w:val="00C73FA2"/>
    <w:rsid w:val="00C75F1A"/>
    <w:rsid w:val="00C803ED"/>
    <w:rsid w:val="00C8416C"/>
    <w:rsid w:val="00C855CF"/>
    <w:rsid w:val="00C8780E"/>
    <w:rsid w:val="00C967AA"/>
    <w:rsid w:val="00C97E18"/>
    <w:rsid w:val="00C97FDE"/>
    <w:rsid w:val="00CA1608"/>
    <w:rsid w:val="00CA3D5F"/>
    <w:rsid w:val="00CA5132"/>
    <w:rsid w:val="00CA51C3"/>
    <w:rsid w:val="00CA5BA9"/>
    <w:rsid w:val="00CA5E4B"/>
    <w:rsid w:val="00CA689D"/>
    <w:rsid w:val="00CB1BAC"/>
    <w:rsid w:val="00CB2B13"/>
    <w:rsid w:val="00CB2CC8"/>
    <w:rsid w:val="00CB464C"/>
    <w:rsid w:val="00CB6C52"/>
    <w:rsid w:val="00CC187F"/>
    <w:rsid w:val="00CC43C1"/>
    <w:rsid w:val="00CD37FB"/>
    <w:rsid w:val="00CD3EA4"/>
    <w:rsid w:val="00CD44C7"/>
    <w:rsid w:val="00CD477B"/>
    <w:rsid w:val="00CD660C"/>
    <w:rsid w:val="00CF2173"/>
    <w:rsid w:val="00CF23FB"/>
    <w:rsid w:val="00CF34E4"/>
    <w:rsid w:val="00CF3D04"/>
    <w:rsid w:val="00CF53C1"/>
    <w:rsid w:val="00CF5DF3"/>
    <w:rsid w:val="00D0111B"/>
    <w:rsid w:val="00D01F1E"/>
    <w:rsid w:val="00D023BE"/>
    <w:rsid w:val="00D04417"/>
    <w:rsid w:val="00D04AD2"/>
    <w:rsid w:val="00D067E6"/>
    <w:rsid w:val="00D07A0B"/>
    <w:rsid w:val="00D13278"/>
    <w:rsid w:val="00D17D8C"/>
    <w:rsid w:val="00D23000"/>
    <w:rsid w:val="00D2482D"/>
    <w:rsid w:val="00D25D69"/>
    <w:rsid w:val="00D279BE"/>
    <w:rsid w:val="00D3139D"/>
    <w:rsid w:val="00D34599"/>
    <w:rsid w:val="00D34834"/>
    <w:rsid w:val="00D36008"/>
    <w:rsid w:val="00D42517"/>
    <w:rsid w:val="00D509FA"/>
    <w:rsid w:val="00D5177F"/>
    <w:rsid w:val="00D519BC"/>
    <w:rsid w:val="00D52F6F"/>
    <w:rsid w:val="00D55A84"/>
    <w:rsid w:val="00D6172C"/>
    <w:rsid w:val="00D633E8"/>
    <w:rsid w:val="00D6395B"/>
    <w:rsid w:val="00D64F0B"/>
    <w:rsid w:val="00D67910"/>
    <w:rsid w:val="00D67F3E"/>
    <w:rsid w:val="00D71C6F"/>
    <w:rsid w:val="00D720A8"/>
    <w:rsid w:val="00D738E7"/>
    <w:rsid w:val="00D77747"/>
    <w:rsid w:val="00D82E7F"/>
    <w:rsid w:val="00D831AE"/>
    <w:rsid w:val="00D83AB1"/>
    <w:rsid w:val="00D859F1"/>
    <w:rsid w:val="00D85C2B"/>
    <w:rsid w:val="00D85CE4"/>
    <w:rsid w:val="00D86B1C"/>
    <w:rsid w:val="00D916BA"/>
    <w:rsid w:val="00D93446"/>
    <w:rsid w:val="00D97E39"/>
    <w:rsid w:val="00DA0F21"/>
    <w:rsid w:val="00DA1833"/>
    <w:rsid w:val="00DA3E67"/>
    <w:rsid w:val="00DA6222"/>
    <w:rsid w:val="00DA6626"/>
    <w:rsid w:val="00DB01D5"/>
    <w:rsid w:val="00DB5616"/>
    <w:rsid w:val="00DB64D8"/>
    <w:rsid w:val="00DB751C"/>
    <w:rsid w:val="00DB7C9E"/>
    <w:rsid w:val="00DC5626"/>
    <w:rsid w:val="00DC6CE8"/>
    <w:rsid w:val="00DC7ECC"/>
    <w:rsid w:val="00DD0428"/>
    <w:rsid w:val="00DD353B"/>
    <w:rsid w:val="00DD538B"/>
    <w:rsid w:val="00DD5878"/>
    <w:rsid w:val="00DD7522"/>
    <w:rsid w:val="00DE57E9"/>
    <w:rsid w:val="00DE5C6D"/>
    <w:rsid w:val="00DE7DB7"/>
    <w:rsid w:val="00DF071E"/>
    <w:rsid w:val="00DF0A58"/>
    <w:rsid w:val="00DF11DB"/>
    <w:rsid w:val="00DF1DFC"/>
    <w:rsid w:val="00DF2E9F"/>
    <w:rsid w:val="00DF4052"/>
    <w:rsid w:val="00DF5085"/>
    <w:rsid w:val="00DF73C2"/>
    <w:rsid w:val="00E00AC7"/>
    <w:rsid w:val="00E062CC"/>
    <w:rsid w:val="00E06338"/>
    <w:rsid w:val="00E06DD1"/>
    <w:rsid w:val="00E104A5"/>
    <w:rsid w:val="00E112EE"/>
    <w:rsid w:val="00E118A2"/>
    <w:rsid w:val="00E135C2"/>
    <w:rsid w:val="00E165A9"/>
    <w:rsid w:val="00E1677F"/>
    <w:rsid w:val="00E178D1"/>
    <w:rsid w:val="00E21CDB"/>
    <w:rsid w:val="00E21F00"/>
    <w:rsid w:val="00E22386"/>
    <w:rsid w:val="00E2253F"/>
    <w:rsid w:val="00E265C7"/>
    <w:rsid w:val="00E3242A"/>
    <w:rsid w:val="00E34DF0"/>
    <w:rsid w:val="00E35D68"/>
    <w:rsid w:val="00E360D2"/>
    <w:rsid w:val="00E3652B"/>
    <w:rsid w:val="00E40438"/>
    <w:rsid w:val="00E426D8"/>
    <w:rsid w:val="00E42732"/>
    <w:rsid w:val="00E47A74"/>
    <w:rsid w:val="00E56323"/>
    <w:rsid w:val="00E57B74"/>
    <w:rsid w:val="00E57D5F"/>
    <w:rsid w:val="00E62029"/>
    <w:rsid w:val="00E63326"/>
    <w:rsid w:val="00E63DD8"/>
    <w:rsid w:val="00E65FB0"/>
    <w:rsid w:val="00E6775B"/>
    <w:rsid w:val="00E72B98"/>
    <w:rsid w:val="00E749B5"/>
    <w:rsid w:val="00E754C6"/>
    <w:rsid w:val="00E766BA"/>
    <w:rsid w:val="00E77E07"/>
    <w:rsid w:val="00E804F4"/>
    <w:rsid w:val="00E81891"/>
    <w:rsid w:val="00E8332A"/>
    <w:rsid w:val="00E8383A"/>
    <w:rsid w:val="00E84494"/>
    <w:rsid w:val="00E84E33"/>
    <w:rsid w:val="00E85181"/>
    <w:rsid w:val="00E857EF"/>
    <w:rsid w:val="00E85842"/>
    <w:rsid w:val="00E90C71"/>
    <w:rsid w:val="00E970C4"/>
    <w:rsid w:val="00E97C1B"/>
    <w:rsid w:val="00EA1CFC"/>
    <w:rsid w:val="00EB3C14"/>
    <w:rsid w:val="00EB3E05"/>
    <w:rsid w:val="00EB4162"/>
    <w:rsid w:val="00EB54D2"/>
    <w:rsid w:val="00EB5E11"/>
    <w:rsid w:val="00EC0172"/>
    <w:rsid w:val="00EC1F13"/>
    <w:rsid w:val="00EC402A"/>
    <w:rsid w:val="00EC752F"/>
    <w:rsid w:val="00EC7A6A"/>
    <w:rsid w:val="00ED21AE"/>
    <w:rsid w:val="00ED22B3"/>
    <w:rsid w:val="00ED2B2D"/>
    <w:rsid w:val="00ED2E66"/>
    <w:rsid w:val="00ED3E75"/>
    <w:rsid w:val="00ED5141"/>
    <w:rsid w:val="00ED762A"/>
    <w:rsid w:val="00EE2F0E"/>
    <w:rsid w:val="00EE6594"/>
    <w:rsid w:val="00EF01E4"/>
    <w:rsid w:val="00EF2764"/>
    <w:rsid w:val="00EF50A5"/>
    <w:rsid w:val="00EF515C"/>
    <w:rsid w:val="00EF5982"/>
    <w:rsid w:val="00F02400"/>
    <w:rsid w:val="00F028DB"/>
    <w:rsid w:val="00F02F35"/>
    <w:rsid w:val="00F030BC"/>
    <w:rsid w:val="00F03871"/>
    <w:rsid w:val="00F03B1C"/>
    <w:rsid w:val="00F06600"/>
    <w:rsid w:val="00F078A0"/>
    <w:rsid w:val="00F1107E"/>
    <w:rsid w:val="00F118A3"/>
    <w:rsid w:val="00F11D1B"/>
    <w:rsid w:val="00F12923"/>
    <w:rsid w:val="00F12AD7"/>
    <w:rsid w:val="00F1351B"/>
    <w:rsid w:val="00F25BB9"/>
    <w:rsid w:val="00F2676F"/>
    <w:rsid w:val="00F26FF1"/>
    <w:rsid w:val="00F3007B"/>
    <w:rsid w:val="00F31A82"/>
    <w:rsid w:val="00F31B01"/>
    <w:rsid w:val="00F31B5E"/>
    <w:rsid w:val="00F31C66"/>
    <w:rsid w:val="00F32843"/>
    <w:rsid w:val="00F350D8"/>
    <w:rsid w:val="00F3552E"/>
    <w:rsid w:val="00F3664D"/>
    <w:rsid w:val="00F37EA0"/>
    <w:rsid w:val="00F40F14"/>
    <w:rsid w:val="00F41688"/>
    <w:rsid w:val="00F43C34"/>
    <w:rsid w:val="00F47074"/>
    <w:rsid w:val="00F5265A"/>
    <w:rsid w:val="00F561E2"/>
    <w:rsid w:val="00F6227A"/>
    <w:rsid w:val="00F65877"/>
    <w:rsid w:val="00F66A2D"/>
    <w:rsid w:val="00F66FFC"/>
    <w:rsid w:val="00F670CF"/>
    <w:rsid w:val="00F67703"/>
    <w:rsid w:val="00F701AA"/>
    <w:rsid w:val="00F73EC7"/>
    <w:rsid w:val="00F76CEC"/>
    <w:rsid w:val="00F84272"/>
    <w:rsid w:val="00F84F9E"/>
    <w:rsid w:val="00F85309"/>
    <w:rsid w:val="00F85958"/>
    <w:rsid w:val="00F859B3"/>
    <w:rsid w:val="00F87299"/>
    <w:rsid w:val="00F877D7"/>
    <w:rsid w:val="00F91D15"/>
    <w:rsid w:val="00F92108"/>
    <w:rsid w:val="00F92E4B"/>
    <w:rsid w:val="00FA22DB"/>
    <w:rsid w:val="00FA236E"/>
    <w:rsid w:val="00FA3AB9"/>
    <w:rsid w:val="00FA4233"/>
    <w:rsid w:val="00FB35A6"/>
    <w:rsid w:val="00FB3F49"/>
    <w:rsid w:val="00FB47D5"/>
    <w:rsid w:val="00FB7802"/>
    <w:rsid w:val="00FC0BCE"/>
    <w:rsid w:val="00FC1C88"/>
    <w:rsid w:val="00FC29CB"/>
    <w:rsid w:val="00FC3AC6"/>
    <w:rsid w:val="00FC4BFD"/>
    <w:rsid w:val="00FC6A49"/>
    <w:rsid w:val="00FC7365"/>
    <w:rsid w:val="00FD1169"/>
    <w:rsid w:val="00FD16B1"/>
    <w:rsid w:val="00FD2E2B"/>
    <w:rsid w:val="00FD3D0C"/>
    <w:rsid w:val="00FD45D8"/>
    <w:rsid w:val="00FD4C83"/>
    <w:rsid w:val="00FD60D0"/>
    <w:rsid w:val="00FD7A89"/>
    <w:rsid w:val="00FE0408"/>
    <w:rsid w:val="00FE5A3E"/>
    <w:rsid w:val="00FF0AB4"/>
    <w:rsid w:val="00FF364B"/>
    <w:rsid w:val="00FF3DBB"/>
    <w:rsid w:val="00FF4D7B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56728"/>
  <w15:docId w15:val="{08CC2C12-609D-479A-A76F-D6F0A043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6C3C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C3C"/>
    <w:rPr>
      <w:rFonts w:ascii="Arial" w:hAnsi="Arial" w:cs="Times New Roman"/>
      <w:b/>
      <w:kern w:val="32"/>
      <w:sz w:val="32"/>
    </w:rPr>
  </w:style>
  <w:style w:type="paragraph" w:customStyle="1" w:styleId="ConsNonformat">
    <w:name w:val="ConsNonformat"/>
    <w:uiPriority w:val="99"/>
    <w:rsid w:val="001F1FD8"/>
    <w:pPr>
      <w:widowControl w:val="0"/>
      <w:suppressAutoHyphens/>
      <w:autoSpaceDE w:val="0"/>
      <w:ind w:right="19772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uiPriority w:val="99"/>
    <w:rsid w:val="001F1FD8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7C4A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BF5913"/>
    <w:rPr>
      <w:rFonts w:cs="Times New Roman"/>
      <w:sz w:val="16"/>
    </w:rPr>
  </w:style>
  <w:style w:type="paragraph" w:styleId="a3">
    <w:name w:val="Balloon Text"/>
    <w:basedOn w:val="a"/>
    <w:link w:val="a4"/>
    <w:uiPriority w:val="99"/>
    <w:rsid w:val="00CD477B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locked/>
    <w:rsid w:val="00CD477B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284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566C3C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566C3C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566C3C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66C3C"/>
    <w:rPr>
      <w:rFonts w:cs="Times New Roman"/>
      <w:sz w:val="28"/>
    </w:rPr>
  </w:style>
  <w:style w:type="paragraph" w:styleId="a9">
    <w:name w:val="footnote text"/>
    <w:basedOn w:val="a"/>
    <w:link w:val="aa"/>
    <w:uiPriority w:val="99"/>
    <w:rsid w:val="00566C3C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66C3C"/>
    <w:rPr>
      <w:rFonts w:cs="Times New Roman"/>
    </w:rPr>
  </w:style>
  <w:style w:type="character" w:styleId="ab">
    <w:name w:val="footnote reference"/>
    <w:uiPriority w:val="99"/>
    <w:rsid w:val="00566C3C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566C3C"/>
    <w:pPr>
      <w:ind w:right="4" w:firstLine="708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566C3C"/>
    <w:rPr>
      <w:rFonts w:cs="Times New Roman"/>
      <w:sz w:val="24"/>
    </w:rPr>
  </w:style>
  <w:style w:type="paragraph" w:customStyle="1" w:styleId="ac">
    <w:name w:val="Знак"/>
    <w:basedOn w:val="a"/>
    <w:uiPriority w:val="99"/>
    <w:rsid w:val="00566C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56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99"/>
    <w:qFormat/>
    <w:rsid w:val="00566C3C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566C3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page number"/>
    <w:uiPriority w:val="99"/>
    <w:rsid w:val="00566C3C"/>
    <w:rPr>
      <w:rFonts w:cs="Times New Roman"/>
    </w:rPr>
  </w:style>
  <w:style w:type="paragraph" w:styleId="af0">
    <w:name w:val="Normal (Web)"/>
    <w:basedOn w:val="a"/>
    <w:uiPriority w:val="99"/>
    <w:rsid w:val="00566C3C"/>
    <w:pPr>
      <w:spacing w:before="100" w:beforeAutospacing="1" w:after="100" w:afterAutospacing="1"/>
    </w:pPr>
  </w:style>
  <w:style w:type="character" w:styleId="af1">
    <w:name w:val="Strong"/>
    <w:uiPriority w:val="99"/>
    <w:qFormat/>
    <w:rsid w:val="00566C3C"/>
    <w:rPr>
      <w:rFonts w:cs="Times New Roman"/>
      <w:b/>
    </w:rPr>
  </w:style>
  <w:style w:type="character" w:styleId="af2">
    <w:name w:val="Emphasis"/>
    <w:uiPriority w:val="99"/>
    <w:qFormat/>
    <w:rsid w:val="00566C3C"/>
    <w:rPr>
      <w:rFonts w:cs="Times New Roman"/>
      <w:i/>
    </w:rPr>
  </w:style>
  <w:style w:type="paragraph" w:styleId="af3">
    <w:name w:val="Document Map"/>
    <w:basedOn w:val="a"/>
    <w:link w:val="af4"/>
    <w:uiPriority w:val="99"/>
    <w:rsid w:val="00566C3C"/>
    <w:rPr>
      <w:rFonts w:ascii="Tahoma" w:hAnsi="Tahoma"/>
      <w:sz w:val="16"/>
      <w:szCs w:val="20"/>
    </w:rPr>
  </w:style>
  <w:style w:type="character" w:customStyle="1" w:styleId="af4">
    <w:name w:val="Схема документа Знак"/>
    <w:link w:val="af3"/>
    <w:uiPriority w:val="99"/>
    <w:locked/>
    <w:rsid w:val="00566C3C"/>
    <w:rPr>
      <w:rFonts w:ascii="Tahoma" w:hAnsi="Tahoma" w:cs="Times New Roman"/>
      <w:sz w:val="16"/>
    </w:rPr>
  </w:style>
  <w:style w:type="paragraph" w:styleId="af5">
    <w:name w:val="Body Text"/>
    <w:basedOn w:val="a"/>
    <w:link w:val="af6"/>
    <w:uiPriority w:val="99"/>
    <w:rsid w:val="00566C3C"/>
    <w:pPr>
      <w:spacing w:after="120"/>
    </w:pPr>
    <w:rPr>
      <w:szCs w:val="20"/>
    </w:rPr>
  </w:style>
  <w:style w:type="character" w:customStyle="1" w:styleId="af6">
    <w:name w:val="Основной текст Знак"/>
    <w:link w:val="af5"/>
    <w:uiPriority w:val="99"/>
    <w:locked/>
    <w:rsid w:val="00566C3C"/>
    <w:rPr>
      <w:rFonts w:cs="Times New Roman"/>
      <w:sz w:val="24"/>
    </w:rPr>
  </w:style>
  <w:style w:type="paragraph" w:customStyle="1" w:styleId="ConsPlusNonformat">
    <w:name w:val="ConsPlusNonformat"/>
    <w:uiPriority w:val="99"/>
    <w:rsid w:val="00566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99"/>
    <w:qFormat/>
    <w:rsid w:val="00566C3C"/>
    <w:pPr>
      <w:ind w:left="720"/>
      <w:contextualSpacing/>
    </w:pPr>
  </w:style>
  <w:style w:type="paragraph" w:styleId="af8">
    <w:name w:val="Block Text"/>
    <w:basedOn w:val="a"/>
    <w:uiPriority w:val="99"/>
    <w:rsid w:val="00566C3C"/>
    <w:pPr>
      <w:ind w:left="-142" w:right="-143"/>
    </w:pPr>
  </w:style>
  <w:style w:type="paragraph" w:styleId="af9">
    <w:name w:val="footer"/>
    <w:basedOn w:val="a"/>
    <w:link w:val="afa"/>
    <w:uiPriority w:val="99"/>
    <w:rsid w:val="00566C3C"/>
    <w:pPr>
      <w:tabs>
        <w:tab w:val="center" w:pos="4677"/>
        <w:tab w:val="right" w:pos="9355"/>
      </w:tabs>
    </w:pPr>
    <w:rPr>
      <w:szCs w:val="20"/>
    </w:rPr>
  </w:style>
  <w:style w:type="character" w:customStyle="1" w:styleId="afa">
    <w:name w:val="Нижний колонтитул Знак"/>
    <w:link w:val="af9"/>
    <w:uiPriority w:val="99"/>
    <w:locked/>
    <w:rsid w:val="00566C3C"/>
    <w:rPr>
      <w:rFonts w:cs="Times New Roman"/>
      <w:sz w:val="24"/>
    </w:rPr>
  </w:style>
  <w:style w:type="paragraph" w:customStyle="1" w:styleId="Heading">
    <w:name w:val="Heading"/>
    <w:uiPriority w:val="99"/>
    <w:rsid w:val="00566C3C"/>
    <w:pPr>
      <w:widowControl w:val="0"/>
    </w:pPr>
    <w:rPr>
      <w:rFonts w:ascii="Arial" w:hAnsi="Arial"/>
      <w:b/>
      <w:sz w:val="22"/>
    </w:rPr>
  </w:style>
  <w:style w:type="paragraph" w:styleId="afb">
    <w:name w:val="endnote text"/>
    <w:basedOn w:val="a"/>
    <w:link w:val="afc"/>
    <w:uiPriority w:val="99"/>
    <w:rsid w:val="00566C3C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locked/>
    <w:rsid w:val="00566C3C"/>
    <w:rPr>
      <w:rFonts w:cs="Times New Roman"/>
    </w:rPr>
  </w:style>
  <w:style w:type="character" w:styleId="afd">
    <w:name w:val="endnote reference"/>
    <w:uiPriority w:val="99"/>
    <w:rsid w:val="00566C3C"/>
    <w:rPr>
      <w:rFonts w:cs="Times New Roman"/>
      <w:vertAlign w:val="superscript"/>
    </w:rPr>
  </w:style>
  <w:style w:type="paragraph" w:customStyle="1" w:styleId="1TimesNewRoman">
    <w:name w:val="Заголовок 1 + Times New Roman"/>
    <w:aliases w:val="12 пт,По центру,Перед:  0 пт,После:  0 пт"/>
    <w:basedOn w:val="1"/>
    <w:uiPriority w:val="99"/>
    <w:rsid w:val="00566C3C"/>
    <w:pPr>
      <w:spacing w:before="0" w:after="0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hp">
    <w:name w:val="hp"/>
    <w:basedOn w:val="a"/>
    <w:uiPriority w:val="99"/>
    <w:rsid w:val="00566C3C"/>
    <w:pPr>
      <w:spacing w:after="300"/>
    </w:pPr>
  </w:style>
  <w:style w:type="paragraph" w:customStyle="1" w:styleId="ConsPlusDocList">
    <w:name w:val="ConsPlusDocList"/>
    <w:uiPriority w:val="99"/>
    <w:rsid w:val="00456D8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56D8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56D8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456D8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EmailStyle59">
    <w:name w:val="EmailStyle59"/>
    <w:uiPriority w:val="99"/>
    <w:semiHidden/>
    <w:rsid w:val="00AC1657"/>
    <w:rPr>
      <w:rFonts w:ascii="Arial" w:hAnsi="Arial" w:cs="Arial"/>
      <w:color w:val="auto"/>
      <w:sz w:val="20"/>
      <w:szCs w:val="20"/>
    </w:rPr>
  </w:style>
  <w:style w:type="numbering" w:styleId="1ai">
    <w:name w:val="Outline List 1"/>
    <w:basedOn w:val="a2"/>
    <w:uiPriority w:val="99"/>
    <w:semiHidden/>
    <w:unhideWhenUsed/>
    <w:rsid w:val="002A0971"/>
    <w:pPr>
      <w:numPr>
        <w:numId w:val="2"/>
      </w:numPr>
    </w:pPr>
  </w:style>
  <w:style w:type="paragraph" w:styleId="afe">
    <w:name w:val="No Spacing"/>
    <w:uiPriority w:val="1"/>
    <w:qFormat/>
    <w:rsid w:val="00B56540"/>
    <w:rPr>
      <w:sz w:val="24"/>
      <w:szCs w:val="24"/>
    </w:rPr>
  </w:style>
  <w:style w:type="character" w:styleId="aff">
    <w:name w:val="Hyperlink"/>
    <w:uiPriority w:val="99"/>
    <w:unhideWhenUsed/>
    <w:rsid w:val="004B5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?id=29009202&amp;sub=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29009202&amp;sub=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prevDoc=102361955&amp;backlink=1&amp;&amp;nd=10211597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7070377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703770&amp;sub=10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D1FC5-90B9-46B3-809F-8DC94AA5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29</cp:revision>
  <cp:lastPrinted>2020-03-03T04:32:00Z</cp:lastPrinted>
  <dcterms:created xsi:type="dcterms:W3CDTF">2019-06-11T10:59:00Z</dcterms:created>
  <dcterms:modified xsi:type="dcterms:W3CDTF">2020-03-03T06:16:00Z</dcterms:modified>
</cp:coreProperties>
</file>