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F94" w:rsidRDefault="004E0F94" w:rsidP="004E0F94">
      <w:pPr>
        <w:spacing w:line="360" w:lineRule="auto"/>
        <w:ind w:right="-1"/>
        <w:rPr>
          <w:b/>
          <w:sz w:val="44"/>
          <w:szCs w:val="44"/>
        </w:rPr>
      </w:pPr>
    </w:p>
    <w:p w:rsidR="00FE4BFC" w:rsidRPr="00FE4BFC" w:rsidRDefault="00FE4BFC" w:rsidP="00FE4BFC">
      <w:pPr>
        <w:jc w:val="center"/>
        <w:rPr>
          <w:rFonts w:ascii="sans-sarif" w:hAnsi="sans-sarif"/>
          <w:color w:val="000000"/>
        </w:rPr>
      </w:pPr>
      <w:r w:rsidRPr="00FE4BFC">
        <w:rPr>
          <w:rFonts w:ascii="sans-sarif" w:hAnsi="sans-sarif"/>
          <w:b/>
          <w:bCs/>
          <w:color w:val="000000"/>
        </w:rPr>
        <w:t>РАСПИСАНИЕ</w:t>
      </w:r>
    </w:p>
    <w:p w:rsidR="00FE4BFC" w:rsidRPr="00FE4BFC" w:rsidRDefault="00FE4BFC" w:rsidP="00FE4BFC">
      <w:pPr>
        <w:jc w:val="center"/>
        <w:rPr>
          <w:rFonts w:ascii="sans-sarif" w:hAnsi="sans-sarif"/>
          <w:color w:val="000000"/>
        </w:rPr>
      </w:pPr>
      <w:r w:rsidRPr="00FE4BFC">
        <w:rPr>
          <w:rFonts w:ascii="sans-sarif" w:hAnsi="sans-sarif"/>
          <w:b/>
          <w:bCs/>
          <w:color w:val="000000"/>
        </w:rPr>
        <w:t>движения теплоходов на пассажирском маршруте</w:t>
      </w:r>
    </w:p>
    <w:p w:rsidR="00FE4BFC" w:rsidRPr="00FE4BFC" w:rsidRDefault="00FE4BFC" w:rsidP="00FE4BFC">
      <w:pPr>
        <w:jc w:val="center"/>
        <w:rPr>
          <w:rFonts w:ascii="sans-sarif" w:hAnsi="sans-sarif"/>
          <w:color w:val="000000"/>
        </w:rPr>
      </w:pPr>
      <w:r w:rsidRPr="00FE4BFC">
        <w:rPr>
          <w:rFonts w:ascii="sans-sarif" w:hAnsi="sans-sarif"/>
          <w:b/>
          <w:bCs/>
          <w:color w:val="003370"/>
          <w:u w:val="single"/>
        </w:rPr>
        <w:t>Октябрьское – Приобье – Октябрьское</w:t>
      </w:r>
    </w:p>
    <w:p w:rsidR="00FE4BFC" w:rsidRPr="00FE4BFC" w:rsidRDefault="00FE4BFC" w:rsidP="00FE4BFC">
      <w:pPr>
        <w:jc w:val="center"/>
        <w:rPr>
          <w:rFonts w:ascii="sans-sarif" w:hAnsi="sans-sarif"/>
          <w:color w:val="000000"/>
        </w:rPr>
      </w:pPr>
      <w:r w:rsidRPr="00FE4BFC">
        <w:rPr>
          <w:rFonts w:ascii="sans-sarif" w:hAnsi="sans-sarif"/>
          <w:b/>
          <w:bCs/>
          <w:color w:val="FF0000"/>
        </w:rPr>
        <w:t>на навигацию 2020 года</w:t>
      </w:r>
    </w:p>
    <w:p w:rsidR="00FE4BFC" w:rsidRPr="00FE4BFC" w:rsidRDefault="00FE4BFC" w:rsidP="00FE4BFC">
      <w:pPr>
        <w:jc w:val="center"/>
        <w:rPr>
          <w:rFonts w:ascii="sans-sarif" w:hAnsi="sans-sarif"/>
          <w:color w:val="000000"/>
        </w:rPr>
      </w:pPr>
      <w:r w:rsidRPr="00FE4BFC">
        <w:rPr>
          <w:rFonts w:ascii="sans-sarif" w:hAnsi="sans-sarif"/>
          <w:color w:val="000000"/>
        </w:rPr>
        <w:t>т/х «</w:t>
      </w:r>
      <w:proofErr w:type="gramStart"/>
      <w:r w:rsidRPr="00FE4BFC">
        <w:rPr>
          <w:rFonts w:ascii="sans-sarif" w:hAnsi="sans-sarif"/>
          <w:color w:val="000000"/>
        </w:rPr>
        <w:t>Линда»   </w:t>
      </w:r>
      <w:proofErr w:type="gramEnd"/>
      <w:r w:rsidRPr="00FE4BFC">
        <w:rPr>
          <w:rFonts w:ascii="sans-sarif" w:hAnsi="sans-sarif"/>
          <w:color w:val="000000"/>
        </w:rPr>
        <w:t>              Отправление: ежедневно                     Время местное</w:t>
      </w:r>
    </w:p>
    <w:tbl>
      <w:tblPr>
        <w:tblW w:w="10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8"/>
        <w:gridCol w:w="2392"/>
        <w:gridCol w:w="3827"/>
        <w:gridCol w:w="1843"/>
      </w:tblGrid>
      <w:tr w:rsidR="009E391B" w:rsidRPr="00FE4BFC" w:rsidTr="009E391B">
        <w:tc>
          <w:tcPr>
            <w:tcW w:w="2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EB"/>
            <w:vAlign w:val="center"/>
            <w:hideMark/>
          </w:tcPr>
          <w:p w:rsidR="00FE4BFC" w:rsidRPr="00FE4BFC" w:rsidRDefault="00FE4BFC" w:rsidP="00FE4BFC">
            <w:pPr>
              <w:jc w:val="center"/>
              <w:rPr>
                <w:rFonts w:ascii="sans-sarif" w:hAnsi="sans-sarif"/>
                <w:color w:val="000000"/>
              </w:rPr>
            </w:pPr>
            <w:r w:rsidRPr="00FE4BFC">
              <w:rPr>
                <w:rFonts w:ascii="sans-sarif" w:hAnsi="sans-sarif"/>
                <w:b/>
                <w:bCs/>
                <w:color w:val="000000"/>
              </w:rPr>
              <w:t>Октябрьское – Приобье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EB"/>
            <w:vAlign w:val="center"/>
            <w:hideMark/>
          </w:tcPr>
          <w:p w:rsidR="00FE4BFC" w:rsidRPr="00FE4BFC" w:rsidRDefault="00FE4BFC" w:rsidP="00FE4BFC">
            <w:pPr>
              <w:jc w:val="center"/>
              <w:rPr>
                <w:rFonts w:ascii="sans-sarif" w:hAnsi="sans-sarif"/>
                <w:color w:val="000000"/>
              </w:rPr>
            </w:pPr>
            <w:r w:rsidRPr="00FE4BFC">
              <w:rPr>
                <w:rFonts w:ascii="sans-sarif" w:hAnsi="sans-sarif"/>
                <w:b/>
                <w:bCs/>
                <w:color w:val="000000"/>
              </w:rPr>
              <w:t>ПРИСТАНИ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EB"/>
            <w:vAlign w:val="center"/>
            <w:hideMark/>
          </w:tcPr>
          <w:p w:rsidR="00FE4BFC" w:rsidRPr="00FE4BFC" w:rsidRDefault="00FE4BFC" w:rsidP="009E391B">
            <w:pPr>
              <w:ind w:right="1797"/>
              <w:jc w:val="center"/>
              <w:rPr>
                <w:rFonts w:ascii="sans-sarif" w:hAnsi="sans-sarif"/>
                <w:color w:val="000000"/>
              </w:rPr>
            </w:pPr>
            <w:r w:rsidRPr="00FE4BFC">
              <w:rPr>
                <w:rFonts w:ascii="sans-sarif" w:hAnsi="sans-sarif"/>
                <w:b/>
                <w:bCs/>
                <w:color w:val="000000"/>
              </w:rPr>
              <w:t>Приобье – Октябрьское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EB"/>
            <w:vAlign w:val="center"/>
            <w:hideMark/>
          </w:tcPr>
          <w:p w:rsidR="00FE4BFC" w:rsidRPr="00FE4BFC" w:rsidRDefault="00FE4BFC" w:rsidP="00FE4BFC">
            <w:pPr>
              <w:jc w:val="center"/>
              <w:rPr>
                <w:rFonts w:ascii="sans-sarif" w:hAnsi="sans-sarif"/>
                <w:color w:val="000000"/>
              </w:rPr>
            </w:pPr>
            <w:r w:rsidRPr="00FE4BFC">
              <w:rPr>
                <w:rFonts w:ascii="sans-sarif" w:hAnsi="sans-sarif"/>
                <w:b/>
                <w:bCs/>
                <w:color w:val="000000"/>
              </w:rPr>
              <w:t>Расстояние, км</w:t>
            </w:r>
          </w:p>
        </w:tc>
      </w:tr>
      <w:tr w:rsidR="00FE4BFC" w:rsidRPr="00FE4BFC" w:rsidTr="009E391B">
        <w:tc>
          <w:tcPr>
            <w:tcW w:w="2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4BFC" w:rsidRPr="00FE4BFC" w:rsidRDefault="00FE4BFC" w:rsidP="00FE4BFC">
            <w:pPr>
              <w:jc w:val="center"/>
              <w:rPr>
                <w:rFonts w:ascii="sans-sarif" w:hAnsi="sans-sarif"/>
                <w:color w:val="000000"/>
              </w:rPr>
            </w:pPr>
            <w:r w:rsidRPr="00FE4BFC">
              <w:rPr>
                <w:rFonts w:ascii="sans-sarif" w:hAnsi="sans-sarif"/>
                <w:color w:val="000000"/>
              </w:rPr>
              <w:t>08-00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4BFC" w:rsidRPr="00FE4BFC" w:rsidRDefault="00FE4BFC" w:rsidP="00FE4BFC">
            <w:pPr>
              <w:jc w:val="center"/>
              <w:rPr>
                <w:rFonts w:ascii="sans-sarif" w:hAnsi="sans-sarif"/>
                <w:color w:val="000000"/>
              </w:rPr>
            </w:pPr>
            <w:r w:rsidRPr="00FE4BFC">
              <w:rPr>
                <w:rFonts w:ascii="sans-sarif" w:hAnsi="sans-sarif"/>
                <w:color w:val="000000"/>
              </w:rPr>
              <w:t>Октябрьское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4BFC" w:rsidRPr="00FE4BFC" w:rsidRDefault="00FE4BFC" w:rsidP="009E391B">
            <w:pPr>
              <w:ind w:right="1797"/>
              <w:jc w:val="center"/>
              <w:rPr>
                <w:rFonts w:ascii="sans-sarif" w:hAnsi="sans-sarif"/>
                <w:color w:val="000000"/>
              </w:rPr>
            </w:pPr>
            <w:r w:rsidRPr="00FE4BFC">
              <w:rPr>
                <w:rFonts w:ascii="sans-sarif" w:hAnsi="sans-sarif"/>
                <w:color w:val="000000"/>
              </w:rPr>
              <w:t>20-30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4BFC" w:rsidRPr="00FE4BFC" w:rsidRDefault="00FE4BFC" w:rsidP="00FE4BFC">
            <w:pPr>
              <w:jc w:val="center"/>
              <w:rPr>
                <w:rFonts w:ascii="sans-sarif" w:hAnsi="sans-sarif"/>
                <w:color w:val="000000"/>
              </w:rPr>
            </w:pPr>
            <w:r w:rsidRPr="00FE4BFC">
              <w:rPr>
                <w:rFonts w:ascii="sans-sarif" w:hAnsi="sans-sarif"/>
                <w:color w:val="000000"/>
              </w:rPr>
              <w:t>0</w:t>
            </w:r>
          </w:p>
        </w:tc>
      </w:tr>
      <w:tr w:rsidR="00FE4BFC" w:rsidRPr="00FE4BFC" w:rsidTr="009E391B">
        <w:tc>
          <w:tcPr>
            <w:tcW w:w="2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4BFC" w:rsidRPr="00FE4BFC" w:rsidRDefault="00FE4BFC" w:rsidP="00FE4BFC">
            <w:pPr>
              <w:jc w:val="center"/>
              <w:rPr>
                <w:rFonts w:ascii="sans-sarif" w:hAnsi="sans-sarif"/>
                <w:color w:val="000000"/>
              </w:rPr>
            </w:pPr>
            <w:r w:rsidRPr="00FE4BFC">
              <w:rPr>
                <w:rFonts w:ascii="sans-sarif" w:hAnsi="sans-sarif"/>
                <w:color w:val="000000"/>
              </w:rPr>
              <w:t>08-50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4BFC" w:rsidRPr="00FE4BFC" w:rsidRDefault="00FE4BFC" w:rsidP="00FE4BFC">
            <w:pPr>
              <w:jc w:val="center"/>
              <w:rPr>
                <w:rFonts w:ascii="sans-sarif" w:hAnsi="sans-sarif"/>
                <w:color w:val="000000"/>
              </w:rPr>
            </w:pPr>
            <w:r w:rsidRPr="00FE4BFC">
              <w:rPr>
                <w:rFonts w:ascii="sans-sarif" w:hAnsi="sans-sarif"/>
                <w:color w:val="000000"/>
              </w:rPr>
              <w:t>Приобье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4BFC" w:rsidRPr="00FE4BFC" w:rsidRDefault="00FE4BFC" w:rsidP="009E391B">
            <w:pPr>
              <w:ind w:right="1797"/>
              <w:jc w:val="center"/>
              <w:rPr>
                <w:rFonts w:ascii="sans-sarif" w:hAnsi="sans-sarif"/>
                <w:color w:val="000000"/>
              </w:rPr>
            </w:pPr>
            <w:r w:rsidRPr="00FE4BFC">
              <w:rPr>
                <w:rFonts w:ascii="sans-sarif" w:hAnsi="sans-sarif"/>
                <w:color w:val="000000"/>
              </w:rPr>
              <w:t>19-30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4BFC" w:rsidRPr="00FE4BFC" w:rsidRDefault="00FE4BFC" w:rsidP="00FE4BFC">
            <w:pPr>
              <w:jc w:val="center"/>
              <w:rPr>
                <w:rFonts w:ascii="sans-sarif" w:hAnsi="sans-sarif"/>
                <w:color w:val="000000"/>
              </w:rPr>
            </w:pPr>
            <w:r w:rsidRPr="00FE4BFC">
              <w:rPr>
                <w:rFonts w:ascii="sans-sarif" w:hAnsi="sans-sarif"/>
                <w:color w:val="000000"/>
              </w:rPr>
              <w:t>31</w:t>
            </w:r>
          </w:p>
        </w:tc>
      </w:tr>
    </w:tbl>
    <w:p w:rsidR="00FE4BFC" w:rsidRPr="00FE4BFC" w:rsidRDefault="00FE4BFC" w:rsidP="00FE4BFC">
      <w:pPr>
        <w:rPr>
          <w:rFonts w:ascii="sans-sarif" w:hAnsi="sans-sarif"/>
          <w:color w:val="000000"/>
        </w:rPr>
      </w:pPr>
      <w:r w:rsidRPr="00FE4BFC">
        <w:rPr>
          <w:rFonts w:ascii="sans-sarif" w:hAnsi="sans-sarif"/>
          <w:b/>
          <w:bCs/>
          <w:color w:val="000000"/>
        </w:rPr>
        <w:t> Примечание: </w:t>
      </w:r>
      <w:r w:rsidRPr="00FE4BFC">
        <w:rPr>
          <w:rFonts w:ascii="sans-sarif" w:hAnsi="sans-sarif"/>
          <w:color w:val="000000"/>
        </w:rPr>
        <w:t>Расписания действуют ориентировочно </w:t>
      </w:r>
      <w:r w:rsidRPr="00FE4BFC">
        <w:rPr>
          <w:rFonts w:ascii="sans-sarif" w:hAnsi="sans-sarif"/>
          <w:b/>
          <w:bCs/>
          <w:color w:val="000000"/>
        </w:rPr>
        <w:t>с 08 мая по 05 июня</w:t>
      </w:r>
    </w:p>
    <w:p w:rsidR="00FE4BFC" w:rsidRPr="00FE4BFC" w:rsidRDefault="00FE4BFC" w:rsidP="00FE4BFC">
      <w:pPr>
        <w:shd w:val="clear" w:color="auto" w:fill="EBEFF1"/>
        <w:spacing w:after="300"/>
        <w:outlineLvl w:val="3"/>
        <w:rPr>
          <w:rFonts w:ascii="sans-sarif" w:hAnsi="sans-sarif"/>
          <w:color w:val="000000"/>
        </w:rPr>
      </w:pPr>
      <w:r w:rsidRPr="00FE4BFC">
        <w:rPr>
          <w:rFonts w:ascii="sans-sarif" w:hAnsi="sans-sarif"/>
          <w:color w:val="000000"/>
        </w:rPr>
        <w:t>Октябрьское –Большой Камень– Октябрьское</w:t>
      </w:r>
    </w:p>
    <w:p w:rsidR="00FE4BFC" w:rsidRPr="00FE4BFC" w:rsidRDefault="00FE4BFC" w:rsidP="00FE4BFC">
      <w:pPr>
        <w:jc w:val="center"/>
        <w:rPr>
          <w:rFonts w:ascii="sans-sarif" w:hAnsi="sans-sarif"/>
          <w:color w:val="000000"/>
        </w:rPr>
      </w:pPr>
      <w:r w:rsidRPr="00FE4BFC">
        <w:rPr>
          <w:rFonts w:ascii="sans-sarif" w:hAnsi="sans-sarif"/>
          <w:b/>
          <w:bCs/>
          <w:color w:val="000000"/>
        </w:rPr>
        <w:t>РАСПИСАНИЕ</w:t>
      </w:r>
    </w:p>
    <w:p w:rsidR="00FE4BFC" w:rsidRPr="00FE4BFC" w:rsidRDefault="00FE4BFC" w:rsidP="00FE4BFC">
      <w:pPr>
        <w:jc w:val="center"/>
        <w:rPr>
          <w:rFonts w:ascii="sans-sarif" w:hAnsi="sans-sarif"/>
          <w:color w:val="000000"/>
        </w:rPr>
      </w:pPr>
      <w:r w:rsidRPr="00FE4BFC">
        <w:rPr>
          <w:rFonts w:ascii="sans-sarif" w:hAnsi="sans-sarif"/>
          <w:b/>
          <w:bCs/>
          <w:color w:val="000000"/>
        </w:rPr>
        <w:t>движения теплоходов на пассажирском маршруте</w:t>
      </w:r>
    </w:p>
    <w:p w:rsidR="00FE4BFC" w:rsidRPr="00FE4BFC" w:rsidRDefault="00FE4BFC" w:rsidP="00FE4BFC">
      <w:pPr>
        <w:jc w:val="center"/>
        <w:rPr>
          <w:rFonts w:ascii="sans-sarif" w:hAnsi="sans-sarif"/>
          <w:color w:val="000000"/>
        </w:rPr>
      </w:pPr>
      <w:r w:rsidRPr="00FE4BFC">
        <w:rPr>
          <w:rFonts w:ascii="sans-sarif" w:hAnsi="sans-sarif"/>
          <w:b/>
          <w:bCs/>
          <w:color w:val="003370"/>
          <w:u w:val="single"/>
        </w:rPr>
        <w:t>Октябрьское –Большой Камень– Октябрьское</w:t>
      </w:r>
    </w:p>
    <w:p w:rsidR="00FE4BFC" w:rsidRPr="00FE4BFC" w:rsidRDefault="00FE4BFC" w:rsidP="00FE4BFC">
      <w:pPr>
        <w:jc w:val="center"/>
        <w:rPr>
          <w:rFonts w:ascii="sans-sarif" w:hAnsi="sans-sarif"/>
          <w:color w:val="000000"/>
        </w:rPr>
      </w:pPr>
      <w:r w:rsidRPr="00FE4BFC">
        <w:rPr>
          <w:rFonts w:ascii="sans-sarif" w:hAnsi="sans-sarif"/>
          <w:b/>
          <w:bCs/>
          <w:color w:val="FF0000"/>
        </w:rPr>
        <w:t>на навигацию 2020 года</w:t>
      </w:r>
    </w:p>
    <w:p w:rsidR="00FE4BFC" w:rsidRPr="00FE4BFC" w:rsidRDefault="00FE4BFC" w:rsidP="00FE4BFC">
      <w:pPr>
        <w:jc w:val="center"/>
        <w:rPr>
          <w:rFonts w:ascii="sans-sarif" w:hAnsi="sans-sarif"/>
          <w:color w:val="000000"/>
        </w:rPr>
      </w:pPr>
      <w:r w:rsidRPr="00FE4BFC">
        <w:rPr>
          <w:rFonts w:ascii="sans-sarif" w:hAnsi="sans-sarif"/>
          <w:color w:val="000000"/>
        </w:rPr>
        <w:t>т/х «</w:t>
      </w:r>
      <w:proofErr w:type="gramStart"/>
      <w:r w:rsidRPr="00FE4BFC">
        <w:rPr>
          <w:rFonts w:ascii="sans-sarif" w:hAnsi="sans-sarif"/>
          <w:color w:val="000000"/>
        </w:rPr>
        <w:t>Линда»   </w:t>
      </w:r>
      <w:proofErr w:type="gramEnd"/>
      <w:r w:rsidRPr="00FE4BFC">
        <w:rPr>
          <w:rFonts w:ascii="sans-sarif" w:hAnsi="sans-sarif"/>
          <w:color w:val="000000"/>
        </w:rPr>
        <w:t>              Отправление: 1, 5 дни недели             Время местное </w:t>
      </w:r>
    </w:p>
    <w:tbl>
      <w:tblPr>
        <w:tblW w:w="107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"/>
        <w:gridCol w:w="1082"/>
        <w:gridCol w:w="1388"/>
        <w:gridCol w:w="2693"/>
        <w:gridCol w:w="2884"/>
        <w:gridCol w:w="1622"/>
      </w:tblGrid>
      <w:tr w:rsidR="00FE4BFC" w:rsidRPr="00FE4BFC" w:rsidTr="009E391B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EB"/>
            <w:vAlign w:val="center"/>
            <w:hideMark/>
          </w:tcPr>
          <w:p w:rsidR="00FE4BFC" w:rsidRPr="00FE4BFC" w:rsidRDefault="00FE4BFC" w:rsidP="00FE4BFC">
            <w:pPr>
              <w:jc w:val="center"/>
              <w:rPr>
                <w:rFonts w:ascii="sans-sarif" w:hAnsi="sans-sarif"/>
                <w:color w:val="000000"/>
              </w:rPr>
            </w:pPr>
            <w:r w:rsidRPr="00FE4BFC">
              <w:rPr>
                <w:rFonts w:ascii="sans-sarif" w:hAnsi="sans-sarif"/>
                <w:b/>
                <w:bCs/>
                <w:color w:val="000000"/>
              </w:rPr>
              <w:t>Октябрьское – Б. Камень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EB"/>
            <w:vAlign w:val="center"/>
            <w:hideMark/>
          </w:tcPr>
          <w:p w:rsidR="00FE4BFC" w:rsidRPr="00FE4BFC" w:rsidRDefault="00FE4BFC" w:rsidP="00FE4BFC">
            <w:pPr>
              <w:jc w:val="center"/>
              <w:rPr>
                <w:rFonts w:ascii="sans-sarif" w:hAnsi="sans-sarif"/>
                <w:color w:val="000000"/>
              </w:rPr>
            </w:pPr>
            <w:r w:rsidRPr="00FE4BFC">
              <w:rPr>
                <w:rFonts w:ascii="sans-sarif" w:hAnsi="sans-sarif"/>
                <w:b/>
                <w:bCs/>
                <w:color w:val="000000"/>
              </w:rPr>
              <w:t>ПРИСТАНЬ</w:t>
            </w:r>
          </w:p>
        </w:tc>
        <w:tc>
          <w:tcPr>
            <w:tcW w:w="55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EB"/>
            <w:vAlign w:val="center"/>
            <w:hideMark/>
          </w:tcPr>
          <w:p w:rsidR="00FE4BFC" w:rsidRPr="00FE4BFC" w:rsidRDefault="00FE4BFC" w:rsidP="009E391B">
            <w:pPr>
              <w:ind w:right="4137"/>
              <w:jc w:val="center"/>
              <w:rPr>
                <w:rFonts w:ascii="sans-sarif" w:hAnsi="sans-sarif"/>
                <w:color w:val="000000"/>
              </w:rPr>
            </w:pPr>
            <w:r w:rsidRPr="00FE4BFC">
              <w:rPr>
                <w:rFonts w:ascii="sans-sarif" w:hAnsi="sans-sarif"/>
                <w:b/>
                <w:bCs/>
                <w:color w:val="000000"/>
              </w:rPr>
              <w:t>Б. Камень – Октябрьское</w:t>
            </w:r>
          </w:p>
        </w:tc>
        <w:tc>
          <w:tcPr>
            <w:tcW w:w="162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EB"/>
            <w:vAlign w:val="center"/>
            <w:hideMark/>
          </w:tcPr>
          <w:p w:rsidR="00FE4BFC" w:rsidRPr="00FE4BFC" w:rsidRDefault="00FE4BFC" w:rsidP="00FE4BFC">
            <w:pPr>
              <w:jc w:val="center"/>
              <w:rPr>
                <w:rFonts w:ascii="sans-sarif" w:hAnsi="sans-sarif"/>
                <w:color w:val="000000"/>
              </w:rPr>
            </w:pPr>
            <w:r w:rsidRPr="00FE4BFC">
              <w:rPr>
                <w:rFonts w:ascii="sans-sarif" w:hAnsi="sans-sarif"/>
                <w:b/>
                <w:bCs/>
                <w:color w:val="000000"/>
              </w:rPr>
              <w:t>Расстояние, км</w:t>
            </w:r>
          </w:p>
        </w:tc>
      </w:tr>
      <w:tr w:rsidR="00FE4BFC" w:rsidRPr="00FE4BFC" w:rsidTr="009E39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4BFC" w:rsidRPr="00FE4BFC" w:rsidRDefault="00FE4BFC" w:rsidP="00FE4BFC">
            <w:pPr>
              <w:jc w:val="center"/>
              <w:rPr>
                <w:rFonts w:ascii="sans-sarif" w:hAnsi="sans-sarif"/>
                <w:color w:val="000000"/>
              </w:rPr>
            </w:pPr>
            <w:r w:rsidRPr="00FE4BFC">
              <w:rPr>
                <w:rFonts w:ascii="sans-sarif" w:hAnsi="sans-sarif"/>
                <w:b/>
                <w:bCs/>
                <w:color w:val="000000"/>
              </w:rPr>
              <w:t>1 рейс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4BFC" w:rsidRPr="00FE4BFC" w:rsidRDefault="00FE4BFC" w:rsidP="00FE4BFC">
            <w:pPr>
              <w:jc w:val="center"/>
              <w:rPr>
                <w:rFonts w:ascii="sans-sarif" w:hAnsi="sans-sarif"/>
                <w:color w:val="000000"/>
              </w:rPr>
            </w:pPr>
            <w:r w:rsidRPr="00FE4BFC">
              <w:rPr>
                <w:rFonts w:ascii="sans-sarif" w:hAnsi="sans-sarif"/>
                <w:b/>
                <w:bCs/>
                <w:color w:val="000000"/>
              </w:rPr>
              <w:t>2 рейс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4BFC" w:rsidRPr="00FE4BFC" w:rsidRDefault="00FE4BFC" w:rsidP="00FE4BFC">
            <w:pPr>
              <w:rPr>
                <w:rFonts w:ascii="sans-sarif" w:hAnsi="sans-sarif"/>
                <w:color w:val="000000"/>
              </w:rPr>
            </w:pP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4BFC" w:rsidRPr="00FE4BFC" w:rsidRDefault="00FE4BFC" w:rsidP="00FE4BFC">
            <w:pPr>
              <w:jc w:val="center"/>
              <w:rPr>
                <w:rFonts w:ascii="sans-sarif" w:hAnsi="sans-sarif"/>
                <w:color w:val="000000"/>
              </w:rPr>
            </w:pPr>
            <w:r w:rsidRPr="00FE4BFC">
              <w:rPr>
                <w:rFonts w:ascii="sans-sarif" w:hAnsi="sans-sarif"/>
                <w:b/>
                <w:bCs/>
                <w:color w:val="000000"/>
              </w:rPr>
              <w:t>1 рейс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4BFC" w:rsidRPr="00FE4BFC" w:rsidRDefault="00FE4BFC" w:rsidP="00FE4BFC">
            <w:pPr>
              <w:jc w:val="center"/>
              <w:rPr>
                <w:rFonts w:ascii="sans-sarif" w:hAnsi="sans-sarif"/>
                <w:color w:val="000000"/>
              </w:rPr>
            </w:pPr>
            <w:r w:rsidRPr="00FE4BFC">
              <w:rPr>
                <w:rFonts w:ascii="sans-sarif" w:hAnsi="sans-sarif"/>
                <w:b/>
                <w:bCs/>
                <w:color w:val="000000"/>
              </w:rPr>
              <w:t>2 рейс</w:t>
            </w:r>
          </w:p>
        </w:tc>
        <w:tc>
          <w:tcPr>
            <w:tcW w:w="162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4BFC" w:rsidRPr="00FE4BFC" w:rsidRDefault="00FE4BFC" w:rsidP="00FE4BFC">
            <w:pPr>
              <w:rPr>
                <w:rFonts w:ascii="sans-sarif" w:hAnsi="sans-sarif"/>
                <w:color w:val="000000"/>
              </w:rPr>
            </w:pPr>
          </w:p>
        </w:tc>
      </w:tr>
      <w:tr w:rsidR="00FE4BFC" w:rsidRPr="00FE4BFC" w:rsidTr="009E39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4BFC" w:rsidRPr="00FE4BFC" w:rsidRDefault="00FE4BFC" w:rsidP="00FE4BFC">
            <w:pPr>
              <w:jc w:val="center"/>
              <w:rPr>
                <w:rFonts w:ascii="sans-sarif" w:hAnsi="sans-sarif"/>
                <w:color w:val="000000"/>
              </w:rPr>
            </w:pPr>
            <w:r w:rsidRPr="00FE4BFC">
              <w:rPr>
                <w:rFonts w:ascii="sans-sarif" w:hAnsi="sans-sarif"/>
                <w:color w:val="000000"/>
              </w:rPr>
              <w:t>07-00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4BFC" w:rsidRPr="00FE4BFC" w:rsidRDefault="00FE4BFC" w:rsidP="00FE4BFC">
            <w:pPr>
              <w:jc w:val="center"/>
              <w:rPr>
                <w:rFonts w:ascii="sans-sarif" w:hAnsi="sans-sarif"/>
                <w:color w:val="000000"/>
              </w:rPr>
            </w:pPr>
            <w:r w:rsidRPr="00FE4BFC">
              <w:rPr>
                <w:rFonts w:ascii="sans-sarif" w:hAnsi="sans-sarif"/>
                <w:color w:val="000000"/>
              </w:rPr>
              <w:t>20-35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4BFC" w:rsidRPr="00FE4BFC" w:rsidRDefault="00FE4BFC" w:rsidP="00FE4BFC">
            <w:pPr>
              <w:jc w:val="center"/>
              <w:rPr>
                <w:rFonts w:ascii="sans-sarif" w:hAnsi="sans-sarif"/>
                <w:color w:val="000000"/>
              </w:rPr>
            </w:pPr>
            <w:r w:rsidRPr="00FE4BFC">
              <w:rPr>
                <w:rFonts w:ascii="sans-sarif" w:hAnsi="sans-sarif"/>
                <w:color w:val="000000"/>
              </w:rPr>
              <w:t>Октябрьское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4BFC" w:rsidRPr="00FE4BFC" w:rsidRDefault="00FE4BFC" w:rsidP="00FE4BFC">
            <w:pPr>
              <w:jc w:val="center"/>
              <w:rPr>
                <w:rFonts w:ascii="sans-sarif" w:hAnsi="sans-sarif"/>
                <w:color w:val="000000"/>
              </w:rPr>
            </w:pPr>
            <w:r w:rsidRPr="00FE4BFC">
              <w:rPr>
                <w:rFonts w:ascii="sans-sarif" w:hAnsi="sans-sarif"/>
                <w:color w:val="000000"/>
              </w:rPr>
              <w:t>07-55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4BFC" w:rsidRPr="00FE4BFC" w:rsidRDefault="00FE4BFC" w:rsidP="00FE4BFC">
            <w:pPr>
              <w:jc w:val="center"/>
              <w:rPr>
                <w:rFonts w:ascii="sans-sarif" w:hAnsi="sans-sarif"/>
                <w:color w:val="000000"/>
              </w:rPr>
            </w:pPr>
            <w:r w:rsidRPr="00FE4BFC">
              <w:rPr>
                <w:rFonts w:ascii="sans-sarif" w:hAnsi="sans-sarif"/>
                <w:color w:val="000000"/>
              </w:rPr>
              <w:t>21-30</w:t>
            </w:r>
          </w:p>
        </w:tc>
        <w:tc>
          <w:tcPr>
            <w:tcW w:w="1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4BFC" w:rsidRPr="00FE4BFC" w:rsidRDefault="00FE4BFC" w:rsidP="00FE4BFC">
            <w:pPr>
              <w:jc w:val="center"/>
              <w:rPr>
                <w:rFonts w:ascii="sans-sarif" w:hAnsi="sans-sarif"/>
                <w:color w:val="000000"/>
              </w:rPr>
            </w:pPr>
            <w:r w:rsidRPr="00FE4BFC">
              <w:rPr>
                <w:rFonts w:ascii="sans-sarif" w:hAnsi="sans-sarif"/>
                <w:color w:val="000000"/>
              </w:rPr>
              <w:t>0</w:t>
            </w:r>
          </w:p>
        </w:tc>
      </w:tr>
      <w:tr w:rsidR="00FE4BFC" w:rsidRPr="00FE4BFC" w:rsidTr="009E39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4BFC" w:rsidRPr="00FE4BFC" w:rsidRDefault="00FE4BFC" w:rsidP="00FE4BFC">
            <w:pPr>
              <w:jc w:val="center"/>
              <w:rPr>
                <w:rFonts w:ascii="sans-sarif" w:hAnsi="sans-sarif"/>
                <w:color w:val="000000"/>
              </w:rPr>
            </w:pPr>
            <w:r w:rsidRPr="00FE4BFC">
              <w:rPr>
                <w:rFonts w:ascii="sans-sarif" w:hAnsi="sans-sarif"/>
                <w:color w:val="000000"/>
              </w:rPr>
              <w:t>07-25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4BFC" w:rsidRPr="00FE4BFC" w:rsidRDefault="00FE4BFC" w:rsidP="00FE4BFC">
            <w:pPr>
              <w:jc w:val="center"/>
              <w:rPr>
                <w:rFonts w:ascii="sans-sarif" w:hAnsi="sans-sarif"/>
                <w:color w:val="000000"/>
              </w:rPr>
            </w:pPr>
            <w:r w:rsidRPr="00FE4BFC">
              <w:rPr>
                <w:rFonts w:ascii="sans-sarif" w:hAnsi="sans-sarif"/>
                <w:color w:val="000000"/>
              </w:rPr>
              <w:t>21-00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4BFC" w:rsidRPr="00FE4BFC" w:rsidRDefault="00FE4BFC" w:rsidP="00FE4BFC">
            <w:pPr>
              <w:jc w:val="center"/>
              <w:rPr>
                <w:rFonts w:ascii="sans-sarif" w:hAnsi="sans-sarif"/>
                <w:color w:val="000000"/>
              </w:rPr>
            </w:pPr>
            <w:r w:rsidRPr="00FE4BFC">
              <w:rPr>
                <w:rFonts w:ascii="sans-sarif" w:hAnsi="sans-sarif"/>
                <w:color w:val="000000"/>
              </w:rPr>
              <w:t>Б. Камень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4BFC" w:rsidRPr="00FE4BFC" w:rsidRDefault="00FE4BFC" w:rsidP="00FE4BFC">
            <w:pPr>
              <w:jc w:val="center"/>
              <w:rPr>
                <w:rFonts w:ascii="sans-sarif" w:hAnsi="sans-sarif"/>
                <w:color w:val="000000"/>
              </w:rPr>
            </w:pPr>
            <w:r w:rsidRPr="00FE4BFC">
              <w:rPr>
                <w:rFonts w:ascii="sans-sarif" w:hAnsi="sans-sarif"/>
                <w:color w:val="000000"/>
              </w:rPr>
              <w:t>07-30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4BFC" w:rsidRPr="00FE4BFC" w:rsidRDefault="00FE4BFC" w:rsidP="00FE4BFC">
            <w:pPr>
              <w:jc w:val="center"/>
              <w:rPr>
                <w:rFonts w:ascii="sans-sarif" w:hAnsi="sans-sarif"/>
                <w:color w:val="000000"/>
              </w:rPr>
            </w:pPr>
            <w:r w:rsidRPr="00FE4BFC">
              <w:rPr>
                <w:rFonts w:ascii="sans-sarif" w:hAnsi="sans-sarif"/>
                <w:color w:val="000000"/>
              </w:rPr>
              <w:t>21-05</w:t>
            </w:r>
          </w:p>
        </w:tc>
        <w:tc>
          <w:tcPr>
            <w:tcW w:w="1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4BFC" w:rsidRPr="00FE4BFC" w:rsidRDefault="00FE4BFC" w:rsidP="00FE4BFC">
            <w:pPr>
              <w:jc w:val="center"/>
              <w:rPr>
                <w:rFonts w:ascii="sans-sarif" w:hAnsi="sans-sarif"/>
                <w:color w:val="000000"/>
              </w:rPr>
            </w:pPr>
            <w:r w:rsidRPr="00FE4BFC">
              <w:rPr>
                <w:rFonts w:ascii="sans-sarif" w:hAnsi="sans-sarif"/>
                <w:color w:val="000000"/>
              </w:rPr>
              <w:t>12</w:t>
            </w:r>
          </w:p>
        </w:tc>
      </w:tr>
    </w:tbl>
    <w:p w:rsidR="00FE4BFC" w:rsidRPr="00FE4BFC" w:rsidRDefault="00FE4BFC" w:rsidP="00FE4BFC">
      <w:pPr>
        <w:rPr>
          <w:rFonts w:ascii="sans-sarif" w:hAnsi="sans-sarif"/>
          <w:color w:val="000000"/>
        </w:rPr>
      </w:pPr>
      <w:r w:rsidRPr="00FE4BFC">
        <w:rPr>
          <w:rFonts w:ascii="sans-sarif" w:hAnsi="sans-sarif"/>
          <w:color w:val="000000"/>
        </w:rPr>
        <w:t> </w:t>
      </w:r>
      <w:r w:rsidRPr="00FE4BFC">
        <w:rPr>
          <w:rFonts w:ascii="sans-sarif" w:hAnsi="sans-sarif"/>
          <w:b/>
          <w:bCs/>
          <w:color w:val="000000"/>
        </w:rPr>
        <w:t>Примечание:</w:t>
      </w:r>
      <w:r w:rsidRPr="00FE4BFC">
        <w:rPr>
          <w:rFonts w:ascii="sans-sarif" w:hAnsi="sans-sarif"/>
          <w:color w:val="000000"/>
        </w:rPr>
        <w:t> Расписания действуют ориентировочно </w:t>
      </w:r>
      <w:r w:rsidRPr="00FE4BFC">
        <w:rPr>
          <w:rFonts w:ascii="sans-sarif" w:hAnsi="sans-sarif"/>
          <w:b/>
          <w:bCs/>
          <w:color w:val="000000"/>
        </w:rPr>
        <w:t>с 08 мая по 05 июня</w:t>
      </w:r>
    </w:p>
    <w:p w:rsidR="00FE4BFC" w:rsidRPr="00FE4BFC" w:rsidRDefault="00FE4BFC" w:rsidP="00FE4BFC">
      <w:pPr>
        <w:shd w:val="clear" w:color="auto" w:fill="EBEFF1"/>
        <w:spacing w:after="300"/>
        <w:outlineLvl w:val="3"/>
        <w:rPr>
          <w:rFonts w:ascii="sans-sarif" w:hAnsi="sans-sarif"/>
          <w:color w:val="000000"/>
        </w:rPr>
      </w:pPr>
      <w:proofErr w:type="spellStart"/>
      <w:r w:rsidRPr="00FE4BFC">
        <w:rPr>
          <w:rFonts w:ascii="sans-sarif" w:hAnsi="sans-sarif"/>
          <w:color w:val="000000"/>
        </w:rPr>
        <w:t>Перегребное</w:t>
      </w:r>
      <w:proofErr w:type="spellEnd"/>
      <w:r w:rsidRPr="00FE4BFC">
        <w:rPr>
          <w:rFonts w:ascii="sans-sarif" w:hAnsi="sans-sarif"/>
          <w:color w:val="000000"/>
        </w:rPr>
        <w:t xml:space="preserve"> – Приобье – </w:t>
      </w:r>
      <w:proofErr w:type="spellStart"/>
      <w:r w:rsidRPr="00FE4BFC">
        <w:rPr>
          <w:rFonts w:ascii="sans-sarif" w:hAnsi="sans-sarif"/>
          <w:color w:val="000000"/>
        </w:rPr>
        <w:t>Перегребное</w:t>
      </w:r>
      <w:proofErr w:type="spellEnd"/>
    </w:p>
    <w:p w:rsidR="00FE4BFC" w:rsidRPr="00FE4BFC" w:rsidRDefault="00FE4BFC" w:rsidP="00FE4BFC">
      <w:pPr>
        <w:jc w:val="center"/>
        <w:rPr>
          <w:rFonts w:ascii="sans-sarif" w:hAnsi="sans-sarif"/>
          <w:color w:val="000000"/>
        </w:rPr>
      </w:pPr>
      <w:r w:rsidRPr="00FE4BFC">
        <w:rPr>
          <w:rFonts w:ascii="sans-sarif" w:hAnsi="sans-sarif"/>
          <w:b/>
          <w:bCs/>
          <w:color w:val="000000"/>
        </w:rPr>
        <w:t>РАСПИСАНИЕ</w:t>
      </w:r>
    </w:p>
    <w:p w:rsidR="00FE4BFC" w:rsidRPr="00FE4BFC" w:rsidRDefault="00FE4BFC" w:rsidP="00FE4BFC">
      <w:pPr>
        <w:jc w:val="center"/>
        <w:rPr>
          <w:rFonts w:ascii="sans-sarif" w:hAnsi="sans-sarif"/>
          <w:color w:val="000000"/>
        </w:rPr>
      </w:pPr>
      <w:r w:rsidRPr="00FE4BFC">
        <w:rPr>
          <w:rFonts w:ascii="sans-sarif" w:hAnsi="sans-sarif"/>
          <w:b/>
          <w:bCs/>
          <w:color w:val="000000"/>
        </w:rPr>
        <w:t>движения пассажирского теплохода на линии</w:t>
      </w:r>
    </w:p>
    <w:p w:rsidR="00FE4BFC" w:rsidRPr="00FE4BFC" w:rsidRDefault="00FE4BFC" w:rsidP="00FE4BFC">
      <w:pPr>
        <w:jc w:val="center"/>
        <w:rPr>
          <w:rFonts w:ascii="sans-sarif" w:hAnsi="sans-sarif"/>
          <w:color w:val="000000"/>
        </w:rPr>
      </w:pPr>
      <w:proofErr w:type="spellStart"/>
      <w:r w:rsidRPr="00FE4BFC">
        <w:rPr>
          <w:rFonts w:ascii="sans-sarif" w:hAnsi="sans-sarif"/>
          <w:b/>
          <w:bCs/>
          <w:color w:val="003370"/>
          <w:u w:val="single"/>
        </w:rPr>
        <w:t>Перегребное</w:t>
      </w:r>
      <w:proofErr w:type="spellEnd"/>
      <w:r w:rsidRPr="00FE4BFC">
        <w:rPr>
          <w:rFonts w:ascii="sans-sarif" w:hAnsi="sans-sarif"/>
          <w:b/>
          <w:bCs/>
          <w:color w:val="003370"/>
          <w:u w:val="single"/>
        </w:rPr>
        <w:t xml:space="preserve"> – Приобье – </w:t>
      </w:r>
      <w:proofErr w:type="spellStart"/>
      <w:r w:rsidRPr="00FE4BFC">
        <w:rPr>
          <w:rFonts w:ascii="sans-sarif" w:hAnsi="sans-sarif"/>
          <w:b/>
          <w:bCs/>
          <w:color w:val="003370"/>
          <w:u w:val="single"/>
        </w:rPr>
        <w:t>Перегребное</w:t>
      </w:r>
      <w:proofErr w:type="spellEnd"/>
    </w:p>
    <w:p w:rsidR="00FE4BFC" w:rsidRPr="00FE4BFC" w:rsidRDefault="00FE4BFC" w:rsidP="00FE4BFC">
      <w:pPr>
        <w:jc w:val="center"/>
        <w:rPr>
          <w:rFonts w:ascii="sans-sarif" w:hAnsi="sans-sarif"/>
          <w:color w:val="000000"/>
        </w:rPr>
      </w:pPr>
      <w:r w:rsidRPr="00FE4BFC">
        <w:rPr>
          <w:rFonts w:ascii="sans-sarif" w:hAnsi="sans-sarif"/>
          <w:b/>
          <w:bCs/>
          <w:color w:val="FF0000"/>
        </w:rPr>
        <w:t>на период навигации 2020 года</w:t>
      </w:r>
    </w:p>
    <w:p w:rsidR="00FE4BFC" w:rsidRPr="00FE4BFC" w:rsidRDefault="00FE4BFC" w:rsidP="00FE4BFC">
      <w:pPr>
        <w:jc w:val="center"/>
        <w:rPr>
          <w:rFonts w:ascii="sans-sarif" w:hAnsi="sans-sarif"/>
          <w:color w:val="000000"/>
        </w:rPr>
      </w:pPr>
      <w:r w:rsidRPr="00FE4BFC">
        <w:rPr>
          <w:rFonts w:ascii="sans-sarif" w:hAnsi="sans-sarif"/>
          <w:color w:val="000000"/>
        </w:rPr>
        <w:t>т/х «Ветер-</w:t>
      </w:r>
      <w:proofErr w:type="gramStart"/>
      <w:r w:rsidRPr="00FE4BFC">
        <w:rPr>
          <w:rFonts w:ascii="sans-sarif" w:hAnsi="sans-sarif"/>
          <w:color w:val="000000"/>
        </w:rPr>
        <w:t>1»   </w:t>
      </w:r>
      <w:proofErr w:type="gramEnd"/>
      <w:r w:rsidRPr="00FE4BFC">
        <w:rPr>
          <w:rFonts w:ascii="sans-sarif" w:hAnsi="sans-sarif"/>
          <w:color w:val="000000"/>
        </w:rPr>
        <w:t xml:space="preserve">                              ежедневно                            2 </w:t>
      </w:r>
      <w:proofErr w:type="spellStart"/>
      <w:r w:rsidRPr="00FE4BFC">
        <w:rPr>
          <w:rFonts w:ascii="sans-sarif" w:hAnsi="sans-sarif"/>
          <w:color w:val="000000"/>
        </w:rPr>
        <w:t>рейсооборота</w:t>
      </w:r>
      <w:proofErr w:type="spellEnd"/>
      <w:r w:rsidRPr="00FE4BFC">
        <w:rPr>
          <w:rFonts w:ascii="sans-sarif" w:hAnsi="sans-sarif"/>
          <w:color w:val="000000"/>
        </w:rPr>
        <w:t xml:space="preserve"> в день </w:t>
      </w:r>
    </w:p>
    <w:tbl>
      <w:tblPr>
        <w:tblW w:w="10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292"/>
        <w:gridCol w:w="1292"/>
        <w:gridCol w:w="1388"/>
        <w:gridCol w:w="1053"/>
        <w:gridCol w:w="1947"/>
        <w:gridCol w:w="1400"/>
      </w:tblGrid>
      <w:tr w:rsidR="00FE4BFC" w:rsidRPr="00FE4BFC" w:rsidTr="009E391B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EB"/>
            <w:vAlign w:val="center"/>
            <w:hideMark/>
          </w:tcPr>
          <w:p w:rsidR="00FE4BFC" w:rsidRPr="00FE4BFC" w:rsidRDefault="00FE4BFC" w:rsidP="00FE4BFC">
            <w:pPr>
              <w:jc w:val="center"/>
              <w:rPr>
                <w:rFonts w:ascii="sans-sarif" w:hAnsi="sans-sarif"/>
                <w:color w:val="000000"/>
              </w:rPr>
            </w:pPr>
            <w:r w:rsidRPr="00FE4BFC">
              <w:rPr>
                <w:rFonts w:ascii="sans-sarif" w:hAnsi="sans-sarif"/>
                <w:b/>
                <w:bCs/>
                <w:color w:val="000000"/>
              </w:rPr>
              <w:t>Расстояние</w:t>
            </w:r>
          </w:p>
          <w:p w:rsidR="00FE4BFC" w:rsidRPr="00FE4BFC" w:rsidRDefault="00FE4BFC" w:rsidP="00FE4BFC">
            <w:pPr>
              <w:jc w:val="center"/>
              <w:rPr>
                <w:rFonts w:ascii="sans-sarif" w:hAnsi="sans-sarif"/>
                <w:color w:val="000000"/>
              </w:rPr>
            </w:pPr>
            <w:r w:rsidRPr="00FE4BFC">
              <w:rPr>
                <w:rFonts w:ascii="sans-sarif" w:hAnsi="sans-sarif"/>
                <w:b/>
                <w:bCs/>
                <w:color w:val="000000"/>
              </w:rPr>
              <w:t xml:space="preserve">от </w:t>
            </w:r>
            <w:proofErr w:type="spellStart"/>
            <w:r w:rsidRPr="00FE4BFC">
              <w:rPr>
                <w:rFonts w:ascii="sans-sarif" w:hAnsi="sans-sarif"/>
                <w:b/>
                <w:bCs/>
                <w:color w:val="000000"/>
              </w:rPr>
              <w:t>Перегребного</w:t>
            </w:r>
            <w:proofErr w:type="spellEnd"/>
            <w:r w:rsidRPr="00FE4BFC">
              <w:rPr>
                <w:rFonts w:ascii="sans-sarif" w:hAnsi="sans-sarif"/>
                <w:b/>
                <w:bCs/>
                <w:color w:val="000000"/>
              </w:rPr>
              <w:t>, км.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EB"/>
            <w:vAlign w:val="center"/>
            <w:hideMark/>
          </w:tcPr>
          <w:p w:rsidR="00FE4BFC" w:rsidRPr="00FE4BFC" w:rsidRDefault="00FE4BFC" w:rsidP="00FE4BFC">
            <w:pPr>
              <w:jc w:val="center"/>
              <w:rPr>
                <w:rFonts w:ascii="sans-sarif" w:hAnsi="sans-sarif"/>
                <w:color w:val="000000"/>
              </w:rPr>
            </w:pPr>
            <w:proofErr w:type="spellStart"/>
            <w:r w:rsidRPr="00FE4BFC">
              <w:rPr>
                <w:rFonts w:ascii="sans-sarif" w:hAnsi="sans-sarif"/>
                <w:b/>
                <w:bCs/>
                <w:color w:val="000000"/>
              </w:rPr>
              <w:t>Перегребное</w:t>
            </w:r>
            <w:proofErr w:type="spellEnd"/>
            <w:r w:rsidRPr="00FE4BFC">
              <w:rPr>
                <w:rFonts w:ascii="sans-sarif" w:hAnsi="sans-sarif"/>
                <w:b/>
                <w:bCs/>
                <w:color w:val="000000"/>
              </w:rPr>
              <w:t xml:space="preserve"> – Приобье 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EB"/>
            <w:vAlign w:val="center"/>
            <w:hideMark/>
          </w:tcPr>
          <w:p w:rsidR="00FE4BFC" w:rsidRPr="00FE4BFC" w:rsidRDefault="00FE4BFC" w:rsidP="00FE4BFC">
            <w:pPr>
              <w:jc w:val="center"/>
              <w:rPr>
                <w:rFonts w:ascii="sans-sarif" w:hAnsi="sans-sarif"/>
                <w:color w:val="000000"/>
              </w:rPr>
            </w:pPr>
            <w:r w:rsidRPr="00FE4BFC">
              <w:rPr>
                <w:rFonts w:ascii="sans-sarif" w:hAnsi="sans-sarif"/>
                <w:b/>
                <w:bCs/>
                <w:color w:val="000000"/>
              </w:rPr>
              <w:t>ПРИСТАНЬ</w:t>
            </w:r>
          </w:p>
        </w:tc>
        <w:tc>
          <w:tcPr>
            <w:tcW w:w="30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EB"/>
            <w:vAlign w:val="center"/>
            <w:hideMark/>
          </w:tcPr>
          <w:p w:rsidR="00FE4BFC" w:rsidRPr="00FE4BFC" w:rsidRDefault="00FE4BFC" w:rsidP="00FE4BFC">
            <w:pPr>
              <w:ind w:right="1443"/>
              <w:jc w:val="center"/>
              <w:rPr>
                <w:rFonts w:ascii="sans-sarif" w:hAnsi="sans-sarif"/>
                <w:color w:val="000000"/>
              </w:rPr>
            </w:pPr>
            <w:r w:rsidRPr="00FE4BFC">
              <w:rPr>
                <w:rFonts w:ascii="sans-sarif" w:hAnsi="sans-sarif"/>
                <w:b/>
                <w:bCs/>
                <w:color w:val="000000"/>
              </w:rPr>
              <w:t xml:space="preserve">Приобье – </w:t>
            </w:r>
            <w:proofErr w:type="spellStart"/>
            <w:r w:rsidRPr="00FE4BFC">
              <w:rPr>
                <w:rFonts w:ascii="sans-sarif" w:hAnsi="sans-sarif"/>
                <w:b/>
                <w:bCs/>
                <w:color w:val="000000"/>
              </w:rPr>
              <w:t>Перегребное</w:t>
            </w:r>
            <w:proofErr w:type="spellEnd"/>
            <w:r w:rsidRPr="00FE4BFC">
              <w:rPr>
                <w:rFonts w:ascii="sans-sarif" w:hAnsi="sans-sarif"/>
                <w:b/>
                <w:bCs/>
                <w:color w:val="000000"/>
              </w:rPr>
              <w:t> </w:t>
            </w:r>
          </w:p>
        </w:tc>
        <w:tc>
          <w:tcPr>
            <w:tcW w:w="74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EB"/>
            <w:vAlign w:val="center"/>
            <w:hideMark/>
          </w:tcPr>
          <w:p w:rsidR="00FE4BFC" w:rsidRPr="00FE4BFC" w:rsidRDefault="00FE4BFC" w:rsidP="00FE4BFC">
            <w:pPr>
              <w:jc w:val="center"/>
              <w:rPr>
                <w:rFonts w:ascii="sans-sarif" w:hAnsi="sans-sarif"/>
                <w:color w:val="000000"/>
              </w:rPr>
            </w:pPr>
            <w:r w:rsidRPr="00FE4BFC">
              <w:rPr>
                <w:rFonts w:ascii="sans-sarif" w:hAnsi="sans-sarif"/>
                <w:b/>
                <w:bCs/>
                <w:color w:val="000000"/>
              </w:rPr>
              <w:t>Расстояние между пристанями, км.</w:t>
            </w:r>
          </w:p>
        </w:tc>
      </w:tr>
      <w:tr w:rsidR="00FE4BFC" w:rsidRPr="00FE4BFC" w:rsidTr="009E391B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4BFC" w:rsidRPr="00FE4BFC" w:rsidRDefault="00FE4BFC" w:rsidP="00FE4BFC">
            <w:pPr>
              <w:rPr>
                <w:rFonts w:ascii="sans-sarif" w:hAnsi="sans-sarif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4BFC" w:rsidRPr="00FE4BFC" w:rsidRDefault="00FE4BFC" w:rsidP="00FE4BFC">
            <w:pPr>
              <w:jc w:val="center"/>
              <w:rPr>
                <w:rFonts w:ascii="sans-sarif" w:hAnsi="sans-sarif"/>
                <w:color w:val="000000"/>
              </w:rPr>
            </w:pPr>
            <w:r w:rsidRPr="00FE4BFC">
              <w:rPr>
                <w:rFonts w:ascii="sans-sarif" w:hAnsi="sans-sarif"/>
                <w:b/>
                <w:bCs/>
                <w:color w:val="000000"/>
              </w:rPr>
              <w:t>1 рейс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4BFC" w:rsidRPr="00FE4BFC" w:rsidRDefault="00FE4BFC" w:rsidP="00FE4BFC">
            <w:pPr>
              <w:jc w:val="center"/>
              <w:rPr>
                <w:rFonts w:ascii="sans-sarif" w:hAnsi="sans-sarif"/>
                <w:color w:val="000000"/>
              </w:rPr>
            </w:pPr>
            <w:r w:rsidRPr="00FE4BFC">
              <w:rPr>
                <w:rFonts w:ascii="sans-sarif" w:hAnsi="sans-sarif"/>
                <w:b/>
                <w:bCs/>
                <w:color w:val="000000"/>
              </w:rPr>
              <w:t>2 рейс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4BFC" w:rsidRPr="00FE4BFC" w:rsidRDefault="00FE4BFC" w:rsidP="00FE4BFC">
            <w:pPr>
              <w:rPr>
                <w:rFonts w:ascii="sans-sarif" w:hAnsi="sans-sarif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4BFC" w:rsidRPr="00FE4BFC" w:rsidRDefault="00FE4BFC" w:rsidP="00FE4BFC">
            <w:pPr>
              <w:jc w:val="center"/>
              <w:rPr>
                <w:rFonts w:ascii="sans-sarif" w:hAnsi="sans-sarif"/>
                <w:color w:val="000000"/>
              </w:rPr>
            </w:pPr>
            <w:r w:rsidRPr="00FE4BFC">
              <w:rPr>
                <w:rFonts w:ascii="sans-sarif" w:hAnsi="sans-sarif"/>
                <w:b/>
                <w:bCs/>
                <w:color w:val="000000"/>
              </w:rPr>
              <w:t>1 рейс</w:t>
            </w:r>
          </w:p>
        </w:tc>
        <w:tc>
          <w:tcPr>
            <w:tcW w:w="1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4BFC" w:rsidRPr="00FE4BFC" w:rsidRDefault="00FE4BFC" w:rsidP="00FE4BFC">
            <w:pPr>
              <w:jc w:val="center"/>
              <w:rPr>
                <w:rFonts w:ascii="sans-sarif" w:hAnsi="sans-sarif"/>
                <w:color w:val="000000"/>
              </w:rPr>
            </w:pPr>
            <w:r w:rsidRPr="00FE4BFC">
              <w:rPr>
                <w:rFonts w:ascii="sans-sarif" w:hAnsi="sans-sarif"/>
                <w:b/>
                <w:bCs/>
                <w:color w:val="000000"/>
              </w:rPr>
              <w:t>2 рейс</w:t>
            </w:r>
          </w:p>
        </w:tc>
        <w:tc>
          <w:tcPr>
            <w:tcW w:w="74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4BFC" w:rsidRPr="00FE4BFC" w:rsidRDefault="00FE4BFC" w:rsidP="00FE4BFC">
            <w:pPr>
              <w:rPr>
                <w:rFonts w:ascii="sans-sarif" w:hAnsi="sans-sarif"/>
                <w:color w:val="000000"/>
              </w:rPr>
            </w:pPr>
          </w:p>
        </w:tc>
      </w:tr>
      <w:tr w:rsidR="00FE4BFC" w:rsidRPr="00FE4BFC" w:rsidTr="009E39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4BFC" w:rsidRPr="00FE4BFC" w:rsidRDefault="00FE4BFC" w:rsidP="00FE4BFC">
            <w:pPr>
              <w:jc w:val="center"/>
              <w:rPr>
                <w:rFonts w:ascii="sans-sarif" w:hAnsi="sans-sarif"/>
                <w:color w:val="000000"/>
              </w:rPr>
            </w:pPr>
            <w:r w:rsidRPr="00FE4BFC">
              <w:rPr>
                <w:rFonts w:ascii="sans-sarif" w:hAnsi="sans-sarif"/>
                <w:color w:val="00000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4BFC" w:rsidRPr="00FE4BFC" w:rsidRDefault="00FE4BFC" w:rsidP="00FE4BFC">
            <w:pPr>
              <w:jc w:val="center"/>
              <w:rPr>
                <w:rFonts w:ascii="sans-sarif" w:hAnsi="sans-sarif"/>
                <w:color w:val="000000"/>
              </w:rPr>
            </w:pPr>
            <w:r w:rsidRPr="00FE4BFC">
              <w:rPr>
                <w:rFonts w:ascii="sans-sarif" w:hAnsi="sans-sarif"/>
                <w:color w:val="000000"/>
              </w:rPr>
              <w:t>07-30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4BFC" w:rsidRPr="00FE4BFC" w:rsidRDefault="00FE4BFC" w:rsidP="00FE4BFC">
            <w:pPr>
              <w:jc w:val="center"/>
              <w:rPr>
                <w:rFonts w:ascii="sans-sarif" w:hAnsi="sans-sarif"/>
                <w:color w:val="000000"/>
              </w:rPr>
            </w:pPr>
            <w:r w:rsidRPr="00FE4BFC">
              <w:rPr>
                <w:rFonts w:ascii="sans-sarif" w:hAnsi="sans-sarif"/>
                <w:color w:val="000000"/>
              </w:rPr>
              <w:t>14-10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4BFC" w:rsidRPr="00FE4BFC" w:rsidRDefault="00FE4BFC" w:rsidP="00FE4BFC">
            <w:pPr>
              <w:jc w:val="center"/>
              <w:rPr>
                <w:rFonts w:ascii="sans-sarif" w:hAnsi="sans-sarif"/>
                <w:color w:val="000000"/>
              </w:rPr>
            </w:pPr>
            <w:proofErr w:type="spellStart"/>
            <w:r w:rsidRPr="00FE4BFC">
              <w:rPr>
                <w:rFonts w:ascii="sans-sarif" w:hAnsi="sans-sarif"/>
                <w:color w:val="000000"/>
              </w:rPr>
              <w:t>Перегребное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4BFC" w:rsidRPr="00FE4BFC" w:rsidRDefault="00FE4BFC" w:rsidP="00FE4BFC">
            <w:pPr>
              <w:jc w:val="center"/>
              <w:rPr>
                <w:rFonts w:ascii="sans-sarif" w:hAnsi="sans-sarif"/>
                <w:color w:val="000000"/>
              </w:rPr>
            </w:pPr>
            <w:r w:rsidRPr="00FE4BFC">
              <w:rPr>
                <w:rFonts w:ascii="sans-sarif" w:hAnsi="sans-sarif"/>
                <w:color w:val="000000"/>
              </w:rPr>
              <w:t>12-50</w:t>
            </w:r>
          </w:p>
        </w:tc>
        <w:tc>
          <w:tcPr>
            <w:tcW w:w="1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4BFC" w:rsidRPr="00FE4BFC" w:rsidRDefault="00FE4BFC" w:rsidP="00FE4BFC">
            <w:pPr>
              <w:jc w:val="center"/>
              <w:rPr>
                <w:rFonts w:ascii="sans-sarif" w:hAnsi="sans-sarif"/>
                <w:color w:val="000000"/>
              </w:rPr>
            </w:pPr>
            <w:r w:rsidRPr="00FE4BFC">
              <w:rPr>
                <w:rFonts w:ascii="sans-sarif" w:hAnsi="sans-sarif"/>
                <w:color w:val="000000"/>
              </w:rPr>
              <w:t>21-15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4BFC" w:rsidRPr="00FE4BFC" w:rsidRDefault="00FE4BFC" w:rsidP="00FE4BFC">
            <w:pPr>
              <w:jc w:val="center"/>
              <w:rPr>
                <w:rFonts w:ascii="sans-sarif" w:hAnsi="sans-sarif"/>
                <w:color w:val="000000"/>
              </w:rPr>
            </w:pPr>
            <w:r w:rsidRPr="00FE4BFC">
              <w:rPr>
                <w:rFonts w:ascii="sans-sarif" w:hAnsi="sans-sarif"/>
                <w:color w:val="000000"/>
              </w:rPr>
              <w:t>0</w:t>
            </w:r>
          </w:p>
        </w:tc>
      </w:tr>
      <w:tr w:rsidR="00FE4BFC" w:rsidRPr="00FE4BFC" w:rsidTr="009E39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4BFC" w:rsidRPr="00FE4BFC" w:rsidRDefault="00FE4BFC" w:rsidP="00FE4BFC">
            <w:pPr>
              <w:jc w:val="center"/>
              <w:rPr>
                <w:rFonts w:ascii="sans-sarif" w:hAnsi="sans-sarif"/>
                <w:color w:val="000000"/>
              </w:rPr>
            </w:pPr>
            <w:r w:rsidRPr="00FE4BFC">
              <w:rPr>
                <w:rFonts w:ascii="sans-sarif" w:hAnsi="sans-sarif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4BFC" w:rsidRPr="00FE4BFC" w:rsidRDefault="00FE4BFC" w:rsidP="00FE4BFC">
            <w:pPr>
              <w:jc w:val="center"/>
              <w:rPr>
                <w:rFonts w:ascii="sans-sarif" w:hAnsi="sans-sarif"/>
                <w:color w:val="000000"/>
              </w:rPr>
            </w:pPr>
            <w:r w:rsidRPr="00FE4BFC">
              <w:rPr>
                <w:rFonts w:ascii="sans-sarif" w:hAnsi="sans-sarif"/>
                <w:color w:val="000000"/>
              </w:rPr>
              <w:t>08-10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4BFC" w:rsidRPr="00FE4BFC" w:rsidRDefault="00FE4BFC" w:rsidP="00FE4BFC">
            <w:pPr>
              <w:jc w:val="center"/>
              <w:rPr>
                <w:rFonts w:ascii="sans-sarif" w:hAnsi="sans-sarif"/>
                <w:color w:val="000000"/>
              </w:rPr>
            </w:pPr>
            <w:r w:rsidRPr="00FE4BFC">
              <w:rPr>
                <w:rFonts w:ascii="sans-sarif" w:hAnsi="sans-sarif"/>
                <w:color w:val="000000"/>
              </w:rPr>
              <w:t>14-50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4BFC" w:rsidRPr="00FE4BFC" w:rsidRDefault="00FE4BFC" w:rsidP="00FE4BFC">
            <w:pPr>
              <w:jc w:val="center"/>
              <w:rPr>
                <w:rFonts w:ascii="sans-sarif" w:hAnsi="sans-sarif"/>
                <w:color w:val="000000"/>
              </w:rPr>
            </w:pPr>
            <w:proofErr w:type="spellStart"/>
            <w:r w:rsidRPr="00FE4BFC">
              <w:rPr>
                <w:rFonts w:ascii="sans-sarif" w:hAnsi="sans-sarif"/>
                <w:color w:val="000000"/>
              </w:rPr>
              <w:t>Шеркалы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4BFC" w:rsidRPr="00FE4BFC" w:rsidRDefault="00FE4BFC" w:rsidP="00FE4BFC">
            <w:pPr>
              <w:jc w:val="center"/>
              <w:rPr>
                <w:rFonts w:ascii="sans-sarif" w:hAnsi="sans-sarif"/>
                <w:color w:val="000000"/>
              </w:rPr>
            </w:pPr>
            <w:r w:rsidRPr="00FE4BFC">
              <w:rPr>
                <w:rFonts w:ascii="sans-sarif" w:hAnsi="sans-sarif"/>
                <w:color w:val="000000"/>
              </w:rPr>
              <w:t>12-00</w:t>
            </w:r>
          </w:p>
        </w:tc>
        <w:tc>
          <w:tcPr>
            <w:tcW w:w="1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4BFC" w:rsidRPr="00FE4BFC" w:rsidRDefault="00FE4BFC" w:rsidP="00FE4BFC">
            <w:pPr>
              <w:jc w:val="center"/>
              <w:rPr>
                <w:rFonts w:ascii="sans-sarif" w:hAnsi="sans-sarif"/>
                <w:color w:val="000000"/>
              </w:rPr>
            </w:pPr>
            <w:r w:rsidRPr="00FE4BFC">
              <w:rPr>
                <w:rFonts w:ascii="sans-sarif" w:hAnsi="sans-sarif"/>
                <w:color w:val="000000"/>
              </w:rPr>
              <w:t>20-25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4BFC" w:rsidRPr="00FE4BFC" w:rsidRDefault="00FE4BFC" w:rsidP="00FE4BFC">
            <w:pPr>
              <w:jc w:val="center"/>
              <w:rPr>
                <w:rFonts w:ascii="sans-sarif" w:hAnsi="sans-sarif"/>
                <w:color w:val="000000"/>
              </w:rPr>
            </w:pPr>
            <w:r w:rsidRPr="00FE4BFC">
              <w:rPr>
                <w:rFonts w:ascii="sans-sarif" w:hAnsi="sans-sarif"/>
                <w:color w:val="000000"/>
              </w:rPr>
              <w:t>31</w:t>
            </w:r>
          </w:p>
        </w:tc>
      </w:tr>
      <w:tr w:rsidR="00FE4BFC" w:rsidRPr="00FE4BFC" w:rsidTr="009E39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4BFC" w:rsidRPr="00FE4BFC" w:rsidRDefault="00FE4BFC" w:rsidP="00FE4BFC">
            <w:pPr>
              <w:jc w:val="center"/>
              <w:rPr>
                <w:rFonts w:ascii="sans-sarif" w:hAnsi="sans-sarif"/>
                <w:color w:val="000000"/>
              </w:rPr>
            </w:pPr>
            <w:r w:rsidRPr="00FE4BFC">
              <w:rPr>
                <w:rFonts w:ascii="sans-sarif" w:hAnsi="sans-sarif"/>
                <w:color w:val="000000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4BFC" w:rsidRPr="00FE4BFC" w:rsidRDefault="00FE4BFC" w:rsidP="00FE4BFC">
            <w:pPr>
              <w:jc w:val="center"/>
              <w:rPr>
                <w:rFonts w:ascii="sans-sarif" w:hAnsi="sans-sarif"/>
                <w:color w:val="000000"/>
              </w:rPr>
            </w:pPr>
            <w:r w:rsidRPr="00FE4BFC">
              <w:rPr>
                <w:rFonts w:ascii="sans-sarif" w:hAnsi="sans-sarif"/>
                <w:color w:val="000000"/>
              </w:rPr>
              <w:t>08-55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4BFC" w:rsidRPr="00FE4BFC" w:rsidRDefault="00FE4BFC" w:rsidP="00FE4BFC">
            <w:pPr>
              <w:jc w:val="center"/>
              <w:rPr>
                <w:rFonts w:ascii="sans-sarif" w:hAnsi="sans-sarif"/>
                <w:color w:val="000000"/>
              </w:rPr>
            </w:pPr>
            <w:r w:rsidRPr="00FE4BFC">
              <w:rPr>
                <w:rFonts w:ascii="sans-sarif" w:hAnsi="sans-sarif"/>
                <w:color w:val="000000"/>
              </w:rPr>
              <w:t>15-35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4BFC" w:rsidRPr="00FE4BFC" w:rsidRDefault="00FE4BFC" w:rsidP="00FE4BFC">
            <w:pPr>
              <w:jc w:val="center"/>
              <w:rPr>
                <w:rFonts w:ascii="sans-sarif" w:hAnsi="sans-sarif"/>
                <w:color w:val="000000"/>
              </w:rPr>
            </w:pPr>
            <w:r w:rsidRPr="00FE4BFC">
              <w:rPr>
                <w:rFonts w:ascii="sans-sarif" w:hAnsi="sans-sarif"/>
                <w:color w:val="000000"/>
              </w:rPr>
              <w:t>Приобье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4BFC" w:rsidRPr="00FE4BFC" w:rsidRDefault="00FE4BFC" w:rsidP="00FE4BFC">
            <w:pPr>
              <w:jc w:val="center"/>
              <w:rPr>
                <w:rFonts w:ascii="sans-sarif" w:hAnsi="sans-sarif"/>
                <w:color w:val="000000"/>
              </w:rPr>
            </w:pPr>
            <w:r w:rsidRPr="00FE4BFC">
              <w:rPr>
                <w:rFonts w:ascii="sans-sarif" w:hAnsi="sans-sarif"/>
                <w:color w:val="000000"/>
              </w:rPr>
              <w:t>11-25</w:t>
            </w:r>
          </w:p>
        </w:tc>
        <w:tc>
          <w:tcPr>
            <w:tcW w:w="1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4BFC" w:rsidRPr="00FE4BFC" w:rsidRDefault="00FE4BFC" w:rsidP="00FE4BFC">
            <w:pPr>
              <w:jc w:val="center"/>
              <w:rPr>
                <w:rFonts w:ascii="sans-sarif" w:hAnsi="sans-sarif"/>
                <w:color w:val="000000"/>
              </w:rPr>
            </w:pPr>
            <w:r w:rsidRPr="00FE4BFC">
              <w:rPr>
                <w:rFonts w:ascii="sans-sarif" w:hAnsi="sans-sarif"/>
                <w:color w:val="000000"/>
              </w:rPr>
              <w:t>19-50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4BFC" w:rsidRPr="00FE4BFC" w:rsidRDefault="00FE4BFC" w:rsidP="00FE4BFC">
            <w:pPr>
              <w:jc w:val="center"/>
              <w:rPr>
                <w:rFonts w:ascii="sans-sarif" w:hAnsi="sans-sarif"/>
                <w:color w:val="000000"/>
              </w:rPr>
            </w:pPr>
            <w:r w:rsidRPr="00FE4BFC">
              <w:rPr>
                <w:rFonts w:ascii="sans-sarif" w:hAnsi="sans-sarif"/>
                <w:color w:val="000000"/>
              </w:rPr>
              <w:t>32</w:t>
            </w:r>
          </w:p>
        </w:tc>
      </w:tr>
    </w:tbl>
    <w:p w:rsidR="00FE4BFC" w:rsidRDefault="00FE4BFC" w:rsidP="00FE4BFC">
      <w:pPr>
        <w:rPr>
          <w:rFonts w:ascii="sans-sarif" w:hAnsi="sans-sarif"/>
          <w:color w:val="000000"/>
        </w:rPr>
      </w:pPr>
      <w:r w:rsidRPr="00FE4BFC">
        <w:rPr>
          <w:rFonts w:ascii="sans-sarif" w:hAnsi="sans-sarif"/>
          <w:b/>
          <w:bCs/>
          <w:color w:val="000000"/>
        </w:rPr>
        <w:t>Примечание:</w:t>
      </w:r>
      <w:r w:rsidRPr="00FE4BFC">
        <w:rPr>
          <w:rFonts w:ascii="sans-sarif" w:hAnsi="sans-sarif"/>
          <w:color w:val="000000"/>
        </w:rPr>
        <w:t> Расписания действуют ориентировочно с 08 мая, при сокращении светового времени отправление вечернего рейса будет перенесено на более ранний срок.</w:t>
      </w:r>
    </w:p>
    <w:p w:rsidR="009E391B" w:rsidRDefault="009E391B" w:rsidP="00FE4BFC">
      <w:pPr>
        <w:rPr>
          <w:rFonts w:ascii="sans-sarif" w:hAnsi="sans-sarif"/>
          <w:color w:val="000000"/>
        </w:rPr>
      </w:pPr>
    </w:p>
    <w:p w:rsidR="009E391B" w:rsidRDefault="009E391B" w:rsidP="00FE4BFC">
      <w:pPr>
        <w:rPr>
          <w:rFonts w:ascii="sans-sarif" w:hAnsi="sans-sarif"/>
          <w:color w:val="000000"/>
        </w:rPr>
      </w:pPr>
    </w:p>
    <w:p w:rsidR="004E0F94" w:rsidRDefault="004E0F94" w:rsidP="009E391B">
      <w:pPr>
        <w:jc w:val="center"/>
        <w:rPr>
          <w:rFonts w:ascii="sans-sarif" w:hAnsi="sans-sarif"/>
          <w:b/>
          <w:bCs/>
          <w:color w:val="000000"/>
        </w:rPr>
      </w:pPr>
    </w:p>
    <w:p w:rsidR="004E0F94" w:rsidRDefault="004E0F94" w:rsidP="009E391B">
      <w:pPr>
        <w:jc w:val="center"/>
        <w:rPr>
          <w:rFonts w:ascii="sans-sarif" w:hAnsi="sans-sarif"/>
          <w:b/>
          <w:bCs/>
          <w:color w:val="000000"/>
        </w:rPr>
      </w:pPr>
    </w:p>
    <w:p w:rsidR="004E0F94" w:rsidRDefault="004E0F94" w:rsidP="009E391B">
      <w:pPr>
        <w:jc w:val="center"/>
        <w:rPr>
          <w:rFonts w:ascii="sans-sarif" w:hAnsi="sans-sarif"/>
          <w:b/>
          <w:bCs/>
          <w:color w:val="000000"/>
        </w:rPr>
      </w:pPr>
    </w:p>
    <w:p w:rsidR="004E0F94" w:rsidRDefault="004E0F94" w:rsidP="009E391B">
      <w:pPr>
        <w:jc w:val="center"/>
        <w:rPr>
          <w:rFonts w:ascii="sans-sarif" w:hAnsi="sans-sarif"/>
          <w:b/>
          <w:bCs/>
          <w:color w:val="000000"/>
        </w:rPr>
      </w:pPr>
    </w:p>
    <w:p w:rsidR="004E0F94" w:rsidRDefault="004E0F94" w:rsidP="009E391B">
      <w:pPr>
        <w:jc w:val="center"/>
        <w:rPr>
          <w:rFonts w:ascii="sans-sarif" w:hAnsi="sans-sarif"/>
          <w:b/>
          <w:bCs/>
          <w:color w:val="000000"/>
        </w:rPr>
      </w:pPr>
    </w:p>
    <w:p w:rsidR="004E0F94" w:rsidRDefault="004E0F94" w:rsidP="009E391B">
      <w:pPr>
        <w:jc w:val="center"/>
        <w:rPr>
          <w:rFonts w:ascii="sans-sarif" w:hAnsi="sans-sarif"/>
          <w:b/>
          <w:bCs/>
          <w:color w:val="000000"/>
        </w:rPr>
      </w:pPr>
    </w:p>
    <w:p w:rsidR="004E0F94" w:rsidRDefault="004E0F94" w:rsidP="009E391B">
      <w:pPr>
        <w:jc w:val="center"/>
        <w:rPr>
          <w:rFonts w:ascii="sans-sarif" w:hAnsi="sans-sarif"/>
          <w:b/>
          <w:bCs/>
          <w:color w:val="000000"/>
        </w:rPr>
      </w:pPr>
    </w:p>
    <w:p w:rsidR="004E0F94" w:rsidRDefault="004E0F94" w:rsidP="009E391B">
      <w:pPr>
        <w:jc w:val="center"/>
        <w:rPr>
          <w:rFonts w:ascii="sans-sarif" w:hAnsi="sans-sarif"/>
          <w:b/>
          <w:bCs/>
          <w:color w:val="000000"/>
        </w:rPr>
      </w:pPr>
    </w:p>
    <w:p w:rsidR="004E0F94" w:rsidRDefault="004E0F94" w:rsidP="009E391B">
      <w:pPr>
        <w:jc w:val="center"/>
        <w:rPr>
          <w:rFonts w:ascii="sans-sarif" w:hAnsi="sans-sarif"/>
          <w:b/>
          <w:bCs/>
          <w:color w:val="000000"/>
        </w:rPr>
      </w:pPr>
    </w:p>
    <w:p w:rsidR="004E0F94" w:rsidRDefault="004E0F94" w:rsidP="009E391B">
      <w:pPr>
        <w:jc w:val="center"/>
        <w:rPr>
          <w:rFonts w:ascii="sans-sarif" w:hAnsi="sans-sarif"/>
          <w:b/>
          <w:bCs/>
          <w:color w:val="000000"/>
        </w:rPr>
      </w:pPr>
    </w:p>
    <w:p w:rsidR="004E0F94" w:rsidRDefault="004E0F94" w:rsidP="009E391B">
      <w:pPr>
        <w:jc w:val="center"/>
        <w:rPr>
          <w:rFonts w:ascii="sans-sarif" w:hAnsi="sans-sarif"/>
          <w:b/>
          <w:bCs/>
          <w:color w:val="000000"/>
        </w:rPr>
      </w:pPr>
    </w:p>
    <w:p w:rsidR="004E0F94" w:rsidRDefault="004E0F94" w:rsidP="009E391B">
      <w:pPr>
        <w:jc w:val="center"/>
        <w:rPr>
          <w:rFonts w:ascii="sans-sarif" w:hAnsi="sans-sarif"/>
          <w:b/>
          <w:bCs/>
          <w:color w:val="000000"/>
        </w:rPr>
      </w:pPr>
    </w:p>
    <w:p w:rsidR="004E0F94" w:rsidRDefault="004E0F94" w:rsidP="009E391B">
      <w:pPr>
        <w:jc w:val="center"/>
        <w:rPr>
          <w:rFonts w:ascii="sans-sarif" w:hAnsi="sans-sarif"/>
          <w:b/>
          <w:bCs/>
          <w:color w:val="000000"/>
        </w:rPr>
      </w:pPr>
    </w:p>
    <w:p w:rsidR="009E391B" w:rsidRPr="009E391B" w:rsidRDefault="009E391B" w:rsidP="009E391B">
      <w:pPr>
        <w:jc w:val="center"/>
        <w:rPr>
          <w:rFonts w:ascii="sans-sarif" w:hAnsi="sans-sarif"/>
          <w:color w:val="000000"/>
        </w:rPr>
      </w:pPr>
      <w:r w:rsidRPr="009E391B">
        <w:rPr>
          <w:rFonts w:ascii="sans-sarif" w:hAnsi="sans-sarif"/>
          <w:b/>
          <w:bCs/>
          <w:color w:val="000000"/>
        </w:rPr>
        <w:t>РАСПИСАНИЕ</w:t>
      </w:r>
    </w:p>
    <w:p w:rsidR="009E391B" w:rsidRPr="009E391B" w:rsidRDefault="009E391B" w:rsidP="009E391B">
      <w:pPr>
        <w:jc w:val="center"/>
        <w:rPr>
          <w:rFonts w:ascii="sans-sarif" w:hAnsi="sans-sarif"/>
          <w:color w:val="000000"/>
        </w:rPr>
      </w:pPr>
      <w:r w:rsidRPr="009E391B">
        <w:rPr>
          <w:rFonts w:ascii="sans-sarif" w:hAnsi="sans-sarif"/>
          <w:b/>
          <w:bCs/>
          <w:color w:val="000000"/>
        </w:rPr>
        <w:t>движения теплоходов на пассажирском маршруте</w:t>
      </w:r>
    </w:p>
    <w:p w:rsidR="009E391B" w:rsidRPr="009E391B" w:rsidRDefault="009E391B" w:rsidP="009E391B">
      <w:pPr>
        <w:jc w:val="center"/>
        <w:rPr>
          <w:rFonts w:ascii="sans-sarif" w:hAnsi="sans-sarif"/>
          <w:color w:val="000000"/>
        </w:rPr>
      </w:pPr>
      <w:r w:rsidRPr="009E391B">
        <w:rPr>
          <w:rFonts w:ascii="sans-sarif" w:hAnsi="sans-sarif"/>
          <w:b/>
          <w:bCs/>
          <w:color w:val="0054A5"/>
          <w:u w:val="single"/>
        </w:rPr>
        <w:t xml:space="preserve">Н. </w:t>
      </w:r>
      <w:proofErr w:type="spellStart"/>
      <w:r w:rsidRPr="009E391B">
        <w:rPr>
          <w:rFonts w:ascii="sans-sarif" w:hAnsi="sans-sarif"/>
          <w:b/>
          <w:bCs/>
          <w:color w:val="0054A5"/>
          <w:u w:val="single"/>
        </w:rPr>
        <w:t>Нарыкары</w:t>
      </w:r>
      <w:proofErr w:type="spellEnd"/>
      <w:r w:rsidRPr="009E391B">
        <w:rPr>
          <w:rFonts w:ascii="sans-sarif" w:hAnsi="sans-sarif"/>
          <w:b/>
          <w:bCs/>
          <w:color w:val="0054A5"/>
          <w:u w:val="single"/>
        </w:rPr>
        <w:t xml:space="preserve"> – Приобье – Березово – Н. </w:t>
      </w:r>
      <w:proofErr w:type="spellStart"/>
      <w:r w:rsidRPr="009E391B">
        <w:rPr>
          <w:rFonts w:ascii="sans-sarif" w:hAnsi="sans-sarif"/>
          <w:b/>
          <w:bCs/>
          <w:color w:val="0054A5"/>
          <w:u w:val="single"/>
        </w:rPr>
        <w:t>Нарыкары</w:t>
      </w:r>
      <w:proofErr w:type="spellEnd"/>
    </w:p>
    <w:p w:rsidR="009E391B" w:rsidRPr="009E391B" w:rsidRDefault="009E391B" w:rsidP="009E391B">
      <w:pPr>
        <w:jc w:val="center"/>
        <w:rPr>
          <w:rFonts w:ascii="sans-sarif" w:hAnsi="sans-sarif"/>
          <w:color w:val="000000"/>
        </w:rPr>
      </w:pPr>
      <w:r w:rsidRPr="009E391B">
        <w:rPr>
          <w:rFonts w:ascii="sans-sarif" w:hAnsi="sans-sarif"/>
          <w:b/>
          <w:bCs/>
          <w:color w:val="FF0000"/>
        </w:rPr>
        <w:t>на навигацию 2020 года</w:t>
      </w:r>
    </w:p>
    <w:p w:rsidR="009E391B" w:rsidRPr="009E391B" w:rsidRDefault="009E391B" w:rsidP="009E391B">
      <w:pPr>
        <w:jc w:val="center"/>
        <w:rPr>
          <w:rFonts w:ascii="sans-sarif" w:hAnsi="sans-sarif"/>
          <w:color w:val="000000"/>
        </w:rPr>
      </w:pPr>
      <w:r w:rsidRPr="009E391B">
        <w:rPr>
          <w:rFonts w:ascii="sans-sarif" w:hAnsi="sans-sarif"/>
          <w:color w:val="000000"/>
        </w:rPr>
        <w:t>т/х «</w:t>
      </w:r>
      <w:proofErr w:type="gramStart"/>
      <w:r w:rsidRPr="009E391B">
        <w:rPr>
          <w:rFonts w:ascii="sans-sarif" w:hAnsi="sans-sarif"/>
          <w:color w:val="000000"/>
        </w:rPr>
        <w:t>Метеор»   </w:t>
      </w:r>
      <w:proofErr w:type="gramEnd"/>
      <w:r w:rsidRPr="009E391B">
        <w:rPr>
          <w:rFonts w:ascii="sans-sarif" w:hAnsi="sans-sarif"/>
          <w:color w:val="000000"/>
        </w:rPr>
        <w:t>                 Отправление: ежедневно                    Время местное</w:t>
      </w:r>
    </w:p>
    <w:tbl>
      <w:tblPr>
        <w:tblW w:w="105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2220"/>
        <w:gridCol w:w="1575"/>
        <w:gridCol w:w="1416"/>
        <w:gridCol w:w="1469"/>
        <w:gridCol w:w="585"/>
        <w:gridCol w:w="1048"/>
      </w:tblGrid>
      <w:tr w:rsidR="004E0F94" w:rsidRPr="009E391B" w:rsidTr="004E0F94">
        <w:tc>
          <w:tcPr>
            <w:tcW w:w="227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EB"/>
            <w:vAlign w:val="center"/>
            <w:hideMark/>
          </w:tcPr>
          <w:p w:rsidR="009E391B" w:rsidRPr="009E391B" w:rsidRDefault="009E391B" w:rsidP="009E391B">
            <w:pPr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b/>
                <w:bCs/>
                <w:color w:val="000000"/>
              </w:rPr>
              <w:t xml:space="preserve">Расстояние от Н. </w:t>
            </w:r>
            <w:proofErr w:type="spellStart"/>
            <w:r w:rsidRPr="009E391B">
              <w:rPr>
                <w:rFonts w:ascii="sans-sarif" w:hAnsi="sans-sarif"/>
                <w:b/>
                <w:bCs/>
                <w:color w:val="000000"/>
              </w:rPr>
              <w:t>Нарыкары</w:t>
            </w:r>
            <w:proofErr w:type="spellEnd"/>
            <w:r w:rsidRPr="009E391B">
              <w:rPr>
                <w:rFonts w:ascii="sans-sarif" w:hAnsi="sans-sarif"/>
                <w:b/>
                <w:bCs/>
                <w:color w:val="000000"/>
              </w:rPr>
              <w:t>,</w:t>
            </w:r>
          </w:p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b/>
                <w:bCs/>
                <w:color w:val="000000"/>
              </w:rPr>
              <w:t>км</w:t>
            </w:r>
          </w:p>
        </w:tc>
        <w:tc>
          <w:tcPr>
            <w:tcW w:w="37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EB"/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proofErr w:type="spellStart"/>
            <w:r w:rsidRPr="009E391B">
              <w:rPr>
                <w:rFonts w:ascii="sans-sarif" w:hAnsi="sans-sarif"/>
                <w:b/>
                <w:bCs/>
                <w:color w:val="000000"/>
              </w:rPr>
              <w:t>Н.Нарыкары</w:t>
            </w:r>
            <w:proofErr w:type="spellEnd"/>
            <w:r w:rsidRPr="009E391B">
              <w:rPr>
                <w:rFonts w:ascii="sans-sarif" w:hAnsi="sans-sarif"/>
                <w:b/>
                <w:bCs/>
                <w:color w:val="000000"/>
              </w:rPr>
              <w:t>-Приобье-Березово</w:t>
            </w:r>
          </w:p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b/>
                <w:bCs/>
                <w:color w:val="000000"/>
              </w:rPr>
              <w:t>час.- мин.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EB"/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b/>
                <w:bCs/>
                <w:color w:val="000000"/>
              </w:rPr>
              <w:t>ПРИСТАНИ</w:t>
            </w:r>
          </w:p>
        </w:tc>
        <w:tc>
          <w:tcPr>
            <w:tcW w:w="1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EB"/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b/>
                <w:bCs/>
                <w:color w:val="000000"/>
              </w:rPr>
              <w:t>Березово-</w:t>
            </w:r>
            <w:proofErr w:type="spellStart"/>
            <w:r w:rsidRPr="009E391B">
              <w:rPr>
                <w:rFonts w:ascii="sans-sarif" w:hAnsi="sans-sarif"/>
                <w:b/>
                <w:bCs/>
                <w:color w:val="000000"/>
              </w:rPr>
              <w:t>Н.Нарыкары</w:t>
            </w:r>
            <w:proofErr w:type="spellEnd"/>
          </w:p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b/>
                <w:bCs/>
                <w:color w:val="000000"/>
              </w:rPr>
              <w:t>час.- мин.</w:t>
            </w:r>
          </w:p>
        </w:tc>
        <w:tc>
          <w:tcPr>
            <w:tcW w:w="16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EB"/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b/>
                <w:bCs/>
                <w:color w:val="000000"/>
              </w:rPr>
              <w:t>     Расстояние между</w:t>
            </w:r>
          </w:p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b/>
                <w:bCs/>
                <w:color w:val="000000"/>
              </w:rPr>
              <w:t>пристанями,</w:t>
            </w:r>
          </w:p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b/>
                <w:bCs/>
                <w:color w:val="000000"/>
              </w:rPr>
              <w:t>км</w:t>
            </w:r>
          </w:p>
        </w:tc>
      </w:tr>
      <w:tr w:rsidR="004E0F94" w:rsidRPr="009E391B" w:rsidTr="004E0F94">
        <w:tc>
          <w:tcPr>
            <w:tcW w:w="227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rPr>
                <w:rFonts w:ascii="sans-sarif" w:hAnsi="sans-sarif"/>
                <w:color w:val="000000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proofErr w:type="spellStart"/>
            <w:r w:rsidRPr="009E391B">
              <w:rPr>
                <w:rFonts w:ascii="sans-sarif" w:hAnsi="sans-sarif"/>
                <w:b/>
                <w:bCs/>
                <w:color w:val="000000"/>
              </w:rPr>
              <w:t>приб</w:t>
            </w:r>
            <w:proofErr w:type="spellEnd"/>
            <w:r w:rsidRPr="009E391B">
              <w:rPr>
                <w:rFonts w:ascii="sans-sarif" w:hAnsi="sans-sarif"/>
                <w:b/>
                <w:bCs/>
                <w:color w:val="00000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proofErr w:type="spellStart"/>
            <w:r w:rsidRPr="009E391B">
              <w:rPr>
                <w:rFonts w:ascii="sans-sarif" w:hAnsi="sans-sarif"/>
                <w:b/>
                <w:bCs/>
                <w:color w:val="000000"/>
              </w:rPr>
              <w:t>отпр</w:t>
            </w:r>
            <w:proofErr w:type="spellEnd"/>
            <w:r w:rsidRPr="009E391B">
              <w:rPr>
                <w:rFonts w:ascii="sans-sarif" w:hAnsi="sans-sarif"/>
                <w:b/>
                <w:bCs/>
                <w:color w:val="00000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rPr>
                <w:rFonts w:ascii="sans-sarif" w:hAnsi="sans-sarif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proofErr w:type="spellStart"/>
            <w:r w:rsidRPr="009E391B">
              <w:rPr>
                <w:rFonts w:ascii="sans-sarif" w:hAnsi="sans-sarif"/>
                <w:b/>
                <w:bCs/>
                <w:color w:val="000000"/>
              </w:rPr>
              <w:t>приб</w:t>
            </w:r>
            <w:proofErr w:type="spellEnd"/>
            <w:r w:rsidRPr="009E391B">
              <w:rPr>
                <w:rFonts w:ascii="sans-sarif" w:hAnsi="sans-sarif"/>
                <w:b/>
                <w:bCs/>
                <w:color w:val="000000"/>
              </w:rPr>
              <w:t>.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proofErr w:type="spellStart"/>
            <w:r w:rsidRPr="009E391B">
              <w:rPr>
                <w:rFonts w:ascii="sans-sarif" w:hAnsi="sans-sarif"/>
                <w:b/>
                <w:bCs/>
                <w:color w:val="000000"/>
              </w:rPr>
              <w:t>отпр</w:t>
            </w:r>
            <w:proofErr w:type="spellEnd"/>
            <w:r w:rsidRPr="009E391B">
              <w:rPr>
                <w:rFonts w:ascii="sans-sarif" w:hAnsi="sans-sarif"/>
                <w:b/>
                <w:bCs/>
                <w:color w:val="000000"/>
              </w:rPr>
              <w:t>.</w:t>
            </w:r>
          </w:p>
        </w:tc>
        <w:tc>
          <w:tcPr>
            <w:tcW w:w="1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</w:p>
        </w:tc>
      </w:tr>
      <w:tr w:rsidR="004E0F94" w:rsidRPr="009E391B" w:rsidTr="004E0F94">
        <w:tc>
          <w:tcPr>
            <w:tcW w:w="2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0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</w:pPr>
            <w:r w:rsidRPr="009E391B">
              <w:t>08-00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both"/>
            </w:pPr>
            <w:r w:rsidRPr="009E391B">
              <w:t xml:space="preserve">Н. </w:t>
            </w:r>
            <w:proofErr w:type="spellStart"/>
            <w:r w:rsidRPr="009E391B">
              <w:t>Нарыкары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</w:pPr>
            <w:r w:rsidRPr="009E391B">
              <w:t>–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</w:pPr>
            <w:r w:rsidRPr="009E391B">
              <w:t>–</w:t>
            </w:r>
          </w:p>
        </w:tc>
        <w:tc>
          <w:tcPr>
            <w:tcW w:w="1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0</w:t>
            </w:r>
          </w:p>
        </w:tc>
      </w:tr>
      <w:tr w:rsidR="004E0F94" w:rsidRPr="009E391B" w:rsidTr="004E0F94">
        <w:tc>
          <w:tcPr>
            <w:tcW w:w="2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</w:pPr>
            <w:r w:rsidRPr="009E391B">
              <w:t>40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</w:pPr>
            <w:r w:rsidRPr="009E391B">
              <w:t>08-45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</w:pPr>
            <w:r w:rsidRPr="009E391B">
              <w:t>08-50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</w:pPr>
            <w:proofErr w:type="spellStart"/>
            <w:r w:rsidRPr="009E391B">
              <w:t>Перегребное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</w:pPr>
            <w:r w:rsidRPr="009E391B">
              <w:t>–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</w:pPr>
            <w:r w:rsidRPr="009E391B">
              <w:t>–</w:t>
            </w:r>
          </w:p>
        </w:tc>
        <w:tc>
          <w:tcPr>
            <w:tcW w:w="1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</w:pPr>
            <w:r w:rsidRPr="009E391B">
              <w:t>40</w:t>
            </w:r>
          </w:p>
        </w:tc>
      </w:tr>
      <w:tr w:rsidR="004E0F94" w:rsidRPr="009E391B" w:rsidTr="004E0F94">
        <w:tc>
          <w:tcPr>
            <w:tcW w:w="2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</w:pPr>
            <w:r w:rsidRPr="009E391B">
              <w:t>71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</w:pPr>
            <w:r w:rsidRPr="009E391B">
              <w:t>09-25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</w:pPr>
            <w:r w:rsidRPr="009E391B">
              <w:t>09-30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</w:pPr>
            <w:proofErr w:type="spellStart"/>
            <w:r w:rsidRPr="009E391B">
              <w:t>Шеркалы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</w:pPr>
            <w:r w:rsidRPr="009E391B">
              <w:t>–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</w:pPr>
            <w:r w:rsidRPr="009E391B">
              <w:t>–</w:t>
            </w:r>
          </w:p>
        </w:tc>
        <w:tc>
          <w:tcPr>
            <w:tcW w:w="1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</w:pPr>
            <w:r w:rsidRPr="009E391B">
              <w:t>31</w:t>
            </w:r>
          </w:p>
        </w:tc>
      </w:tr>
      <w:tr w:rsidR="004E0F94" w:rsidRPr="009E391B" w:rsidTr="004E0F94">
        <w:tc>
          <w:tcPr>
            <w:tcW w:w="2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</w:pPr>
            <w:r w:rsidRPr="009E391B">
              <w:t>103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</w:pPr>
            <w:r w:rsidRPr="009E391B">
              <w:t>10-05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</w:pPr>
            <w:r w:rsidRPr="009E391B">
              <w:t>13-00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</w:pPr>
            <w:r w:rsidRPr="009E391B">
              <w:t>Приобье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</w:pPr>
            <w:r w:rsidRPr="009E391B">
              <w:t>–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</w:pPr>
            <w:r w:rsidRPr="009E391B">
              <w:t>–</w:t>
            </w:r>
          </w:p>
        </w:tc>
        <w:tc>
          <w:tcPr>
            <w:tcW w:w="1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</w:pPr>
            <w:r w:rsidRPr="009E391B">
              <w:t>32</w:t>
            </w:r>
          </w:p>
        </w:tc>
      </w:tr>
      <w:tr w:rsidR="004E0F94" w:rsidRPr="009E391B" w:rsidTr="004E0F94">
        <w:tc>
          <w:tcPr>
            <w:tcW w:w="2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</w:pPr>
            <w:r w:rsidRPr="009E391B">
              <w:t>135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</w:pPr>
            <w:r w:rsidRPr="009E391B">
              <w:t>13-35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</w:pPr>
            <w:r w:rsidRPr="009E391B">
              <w:t>13-40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</w:pPr>
            <w:proofErr w:type="spellStart"/>
            <w:r w:rsidRPr="009E391B">
              <w:t>Шеркалы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</w:pPr>
            <w:r w:rsidRPr="009E391B">
              <w:t>–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</w:pPr>
            <w:r w:rsidRPr="009E391B">
              <w:t>–</w:t>
            </w:r>
          </w:p>
        </w:tc>
        <w:tc>
          <w:tcPr>
            <w:tcW w:w="1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</w:pPr>
            <w:r w:rsidRPr="009E391B">
              <w:t>32</w:t>
            </w:r>
          </w:p>
        </w:tc>
      </w:tr>
      <w:tr w:rsidR="004E0F94" w:rsidRPr="009E391B" w:rsidTr="004E0F94">
        <w:tc>
          <w:tcPr>
            <w:tcW w:w="2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</w:pPr>
            <w:r w:rsidRPr="009E391B">
              <w:t>166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</w:pPr>
            <w:r w:rsidRPr="009E391B">
              <w:t>14-20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</w:pPr>
            <w:r w:rsidRPr="009E391B">
              <w:t>14-30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</w:pPr>
            <w:proofErr w:type="spellStart"/>
            <w:r w:rsidRPr="009E391B">
              <w:t>Перегребное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</w:pPr>
            <w:r w:rsidRPr="009E391B">
              <w:t>–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</w:pPr>
            <w:r w:rsidRPr="009E391B">
              <w:t>–</w:t>
            </w:r>
          </w:p>
        </w:tc>
        <w:tc>
          <w:tcPr>
            <w:tcW w:w="1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</w:pPr>
            <w:r w:rsidRPr="009E391B">
              <w:t>31</w:t>
            </w:r>
          </w:p>
        </w:tc>
      </w:tr>
      <w:tr w:rsidR="004E0F94" w:rsidRPr="009E391B" w:rsidTr="004E0F94">
        <w:tc>
          <w:tcPr>
            <w:tcW w:w="2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</w:pPr>
            <w:r w:rsidRPr="009E391B">
              <w:t>206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</w:pPr>
            <w:r w:rsidRPr="009E391B">
              <w:t>15-15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</w:pPr>
            <w:r w:rsidRPr="009E391B">
              <w:t>15-20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</w:pPr>
            <w:r w:rsidRPr="009E391B">
              <w:t xml:space="preserve">Н. </w:t>
            </w:r>
            <w:proofErr w:type="spellStart"/>
            <w:r w:rsidRPr="009E391B">
              <w:t>Нарыкары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</w:pPr>
            <w:r w:rsidRPr="009E391B">
              <w:t>20-45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</w:pPr>
            <w:r w:rsidRPr="009E391B">
              <w:t>–</w:t>
            </w:r>
          </w:p>
        </w:tc>
        <w:tc>
          <w:tcPr>
            <w:tcW w:w="1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</w:pPr>
            <w:r w:rsidRPr="009E391B">
              <w:t>40</w:t>
            </w:r>
          </w:p>
        </w:tc>
      </w:tr>
      <w:tr w:rsidR="004E0F94" w:rsidRPr="009E391B" w:rsidTr="004E0F94">
        <w:tc>
          <w:tcPr>
            <w:tcW w:w="2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</w:pPr>
            <w:r w:rsidRPr="009E391B">
              <w:t>332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</w:pPr>
            <w:r w:rsidRPr="009E391B">
              <w:t>18-10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</w:pPr>
            <w:r w:rsidRPr="009E391B">
              <w:t>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</w:pPr>
            <w:r w:rsidRPr="009E391B">
              <w:t>Березово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</w:pPr>
            <w:r w:rsidRPr="009E391B">
              <w:t>–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</w:pPr>
            <w:r w:rsidRPr="009E391B">
              <w:t>18-25</w:t>
            </w:r>
          </w:p>
        </w:tc>
        <w:tc>
          <w:tcPr>
            <w:tcW w:w="1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</w:pPr>
            <w:r w:rsidRPr="009E391B">
              <w:t>126</w:t>
            </w:r>
          </w:p>
        </w:tc>
      </w:tr>
    </w:tbl>
    <w:p w:rsidR="009E391B" w:rsidRPr="009E391B" w:rsidRDefault="009E391B" w:rsidP="009E391B">
      <w:pPr>
        <w:rPr>
          <w:rFonts w:ascii="sans-sarif" w:hAnsi="sans-sarif"/>
          <w:color w:val="000000"/>
        </w:rPr>
      </w:pPr>
      <w:r w:rsidRPr="009E391B">
        <w:rPr>
          <w:rFonts w:ascii="sans-sarif" w:hAnsi="sans-sarif"/>
          <w:b/>
          <w:bCs/>
          <w:color w:val="000000"/>
        </w:rPr>
        <w:t>Примечание:</w:t>
      </w:r>
      <w:r w:rsidRPr="009E391B">
        <w:rPr>
          <w:rFonts w:ascii="sans-sarif" w:hAnsi="sans-sarif"/>
          <w:color w:val="000000"/>
        </w:rPr>
        <w:t> маршрут обслуживается ориентировочно </w:t>
      </w:r>
      <w:r w:rsidRPr="009E391B">
        <w:rPr>
          <w:rFonts w:ascii="sans-sarif" w:hAnsi="sans-sarif"/>
          <w:b/>
          <w:bCs/>
          <w:color w:val="000000"/>
        </w:rPr>
        <w:t>с 08 мая по 11 октября.</w:t>
      </w:r>
    </w:p>
    <w:p w:rsidR="009E391B" w:rsidRPr="009E391B" w:rsidRDefault="009E391B" w:rsidP="009E391B">
      <w:pPr>
        <w:rPr>
          <w:rFonts w:ascii="sans-sarif" w:hAnsi="sans-sarif"/>
          <w:color w:val="000000"/>
        </w:rPr>
      </w:pPr>
      <w:r w:rsidRPr="009E391B">
        <w:rPr>
          <w:rFonts w:ascii="sans-sarif" w:hAnsi="sans-sarif"/>
          <w:color w:val="000000"/>
        </w:rPr>
        <w:t xml:space="preserve">Сроки обслуживания маршрута являются плановыми и при изменении </w:t>
      </w:r>
      <w:proofErr w:type="spellStart"/>
      <w:r w:rsidRPr="009E391B">
        <w:rPr>
          <w:rFonts w:ascii="sans-sarif" w:hAnsi="sans-sarif"/>
          <w:color w:val="000000"/>
        </w:rPr>
        <w:t>погодно</w:t>
      </w:r>
      <w:proofErr w:type="spellEnd"/>
      <w:r w:rsidRPr="009E391B">
        <w:rPr>
          <w:rFonts w:ascii="sans-sarif" w:hAnsi="sans-sarif"/>
          <w:color w:val="000000"/>
        </w:rPr>
        <w:t>-климатических условий могут быть изменены.</w:t>
      </w:r>
    </w:p>
    <w:p w:rsidR="009E391B" w:rsidRPr="009E391B" w:rsidRDefault="009E391B" w:rsidP="009E391B">
      <w:pPr>
        <w:rPr>
          <w:rFonts w:ascii="sans-sarif" w:hAnsi="sans-sarif"/>
          <w:color w:val="0A4263"/>
        </w:rPr>
      </w:pPr>
      <w:r w:rsidRPr="009E391B">
        <w:rPr>
          <w:rFonts w:ascii="sans-sarif" w:hAnsi="sans-sarif"/>
          <w:color w:val="0A4263"/>
        </w:rPr>
        <w:br/>
      </w:r>
    </w:p>
    <w:p w:rsidR="009E391B" w:rsidRPr="009E391B" w:rsidRDefault="009E391B" w:rsidP="009E391B">
      <w:pPr>
        <w:shd w:val="clear" w:color="auto" w:fill="EBEFF1"/>
        <w:spacing w:after="300"/>
        <w:outlineLvl w:val="3"/>
        <w:rPr>
          <w:rFonts w:ascii="sans-sarif" w:hAnsi="sans-sarif"/>
          <w:color w:val="000000"/>
        </w:rPr>
      </w:pPr>
      <w:r w:rsidRPr="009E391B">
        <w:rPr>
          <w:rFonts w:ascii="sans-sarif" w:hAnsi="sans-sarif"/>
          <w:color w:val="000000"/>
        </w:rPr>
        <w:t>Приобье – Белоярский – Приобье</w:t>
      </w:r>
    </w:p>
    <w:p w:rsidR="009E391B" w:rsidRPr="009E391B" w:rsidRDefault="009E391B" w:rsidP="009E391B">
      <w:pPr>
        <w:jc w:val="center"/>
        <w:rPr>
          <w:rFonts w:ascii="sans-sarif" w:hAnsi="sans-sarif"/>
          <w:color w:val="000000"/>
        </w:rPr>
      </w:pPr>
      <w:r w:rsidRPr="009E391B">
        <w:rPr>
          <w:rFonts w:ascii="sans-sarif" w:hAnsi="sans-sarif"/>
          <w:b/>
          <w:bCs/>
          <w:color w:val="000000"/>
        </w:rPr>
        <w:t>РАСПИСАНИЕ</w:t>
      </w:r>
    </w:p>
    <w:p w:rsidR="009E391B" w:rsidRPr="009E391B" w:rsidRDefault="009E391B" w:rsidP="009E391B">
      <w:pPr>
        <w:jc w:val="center"/>
        <w:rPr>
          <w:rFonts w:ascii="sans-sarif" w:hAnsi="sans-sarif"/>
          <w:color w:val="000000"/>
        </w:rPr>
      </w:pPr>
      <w:r w:rsidRPr="009E391B">
        <w:rPr>
          <w:rFonts w:ascii="sans-sarif" w:hAnsi="sans-sarif"/>
          <w:b/>
          <w:bCs/>
          <w:color w:val="000000"/>
        </w:rPr>
        <w:t>движения теплоходов на пассажирском маршруте</w:t>
      </w:r>
    </w:p>
    <w:p w:rsidR="009E391B" w:rsidRPr="009E391B" w:rsidRDefault="009E391B" w:rsidP="009E391B">
      <w:pPr>
        <w:jc w:val="center"/>
        <w:rPr>
          <w:rFonts w:ascii="sans-sarif" w:hAnsi="sans-sarif"/>
          <w:color w:val="000000"/>
        </w:rPr>
      </w:pPr>
      <w:r w:rsidRPr="009E391B">
        <w:rPr>
          <w:rFonts w:ascii="sans-sarif" w:hAnsi="sans-sarif"/>
          <w:b/>
          <w:bCs/>
          <w:color w:val="0054A5"/>
          <w:u w:val="single"/>
        </w:rPr>
        <w:t>Приобье – Белоярский – Приобье</w:t>
      </w:r>
    </w:p>
    <w:p w:rsidR="009E391B" w:rsidRPr="009E391B" w:rsidRDefault="009E391B" w:rsidP="009E391B">
      <w:pPr>
        <w:jc w:val="center"/>
        <w:rPr>
          <w:rFonts w:ascii="sans-sarif" w:hAnsi="sans-sarif"/>
          <w:color w:val="000000"/>
        </w:rPr>
      </w:pPr>
      <w:r w:rsidRPr="009E391B">
        <w:rPr>
          <w:rFonts w:ascii="sans-sarif" w:hAnsi="sans-sarif"/>
          <w:b/>
          <w:bCs/>
          <w:color w:val="FF0000"/>
        </w:rPr>
        <w:t>на навигацию 2020 года</w:t>
      </w:r>
    </w:p>
    <w:p w:rsidR="009E391B" w:rsidRPr="009E391B" w:rsidRDefault="009E391B" w:rsidP="009E391B">
      <w:pPr>
        <w:jc w:val="center"/>
        <w:rPr>
          <w:rFonts w:ascii="sans-sarif" w:hAnsi="sans-sarif"/>
          <w:color w:val="000000"/>
        </w:rPr>
      </w:pPr>
      <w:r w:rsidRPr="009E391B">
        <w:rPr>
          <w:rFonts w:ascii="sans-sarif" w:hAnsi="sans-sarif"/>
          <w:color w:val="000000"/>
        </w:rPr>
        <w:t>т/х «</w:t>
      </w:r>
      <w:proofErr w:type="gramStart"/>
      <w:r w:rsidRPr="009E391B">
        <w:rPr>
          <w:rFonts w:ascii="sans-sarif" w:hAnsi="sans-sarif"/>
          <w:color w:val="000000"/>
        </w:rPr>
        <w:t>Заря»   </w:t>
      </w:r>
      <w:proofErr w:type="gramEnd"/>
      <w:r w:rsidRPr="009E391B">
        <w:rPr>
          <w:rFonts w:ascii="sans-sarif" w:hAnsi="sans-sarif"/>
          <w:color w:val="000000"/>
        </w:rPr>
        <w:t>               отправление: через день                 время местное</w:t>
      </w:r>
    </w:p>
    <w:p w:rsidR="009E391B" w:rsidRPr="009E391B" w:rsidRDefault="009E391B" w:rsidP="009E391B">
      <w:pPr>
        <w:rPr>
          <w:rFonts w:ascii="sans-sarif" w:hAnsi="sans-sarif"/>
          <w:color w:val="000000"/>
        </w:rPr>
      </w:pPr>
      <w:r w:rsidRPr="009E391B">
        <w:rPr>
          <w:rFonts w:ascii="sans-sarif" w:hAnsi="sans-sarif"/>
          <w:color w:val="000000"/>
        </w:rPr>
        <w:t> </w:t>
      </w:r>
    </w:p>
    <w:tbl>
      <w:tblPr>
        <w:tblW w:w="10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0"/>
        <w:gridCol w:w="1042"/>
        <w:gridCol w:w="1005"/>
        <w:gridCol w:w="1416"/>
        <w:gridCol w:w="612"/>
        <w:gridCol w:w="2975"/>
        <w:gridCol w:w="1400"/>
      </w:tblGrid>
      <w:tr w:rsidR="009E391B" w:rsidRPr="009E391B" w:rsidTr="004E0F94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b/>
                <w:bCs/>
                <w:color w:val="000000"/>
              </w:rPr>
              <w:t xml:space="preserve">Расстояние от </w:t>
            </w:r>
            <w:proofErr w:type="spellStart"/>
            <w:r w:rsidRPr="009E391B">
              <w:rPr>
                <w:rFonts w:ascii="sans-sarif" w:hAnsi="sans-sarif"/>
                <w:b/>
                <w:bCs/>
                <w:color w:val="000000"/>
              </w:rPr>
              <w:t>Приобья</w:t>
            </w:r>
            <w:proofErr w:type="spellEnd"/>
          </w:p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b/>
                <w:bCs/>
                <w:color w:val="000000"/>
              </w:rPr>
              <w:t>км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b/>
                <w:bCs/>
                <w:color w:val="000000"/>
              </w:rPr>
              <w:t>Приобье-Белоярский</w:t>
            </w:r>
          </w:p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b/>
                <w:bCs/>
                <w:color w:val="000000"/>
              </w:rPr>
              <w:t>по нечетным числам</w:t>
            </w:r>
          </w:p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b/>
                <w:bCs/>
                <w:color w:val="000000"/>
              </w:rPr>
              <w:t>час.- мин.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b/>
                <w:bCs/>
                <w:color w:val="000000"/>
              </w:rPr>
              <w:t>ПРИСТАНИ</w:t>
            </w:r>
          </w:p>
        </w:tc>
        <w:tc>
          <w:tcPr>
            <w:tcW w:w="35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b/>
                <w:bCs/>
                <w:color w:val="000000"/>
              </w:rPr>
              <w:t>Белоярский-Приобье</w:t>
            </w:r>
          </w:p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b/>
                <w:bCs/>
                <w:color w:val="000000"/>
              </w:rPr>
              <w:t>по четным числам</w:t>
            </w:r>
          </w:p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b/>
                <w:bCs/>
                <w:color w:val="000000"/>
              </w:rPr>
              <w:t>час.- мин.</w:t>
            </w:r>
          </w:p>
        </w:tc>
        <w:tc>
          <w:tcPr>
            <w:tcW w:w="83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b/>
                <w:bCs/>
                <w:color w:val="000000"/>
              </w:rPr>
              <w:t>Расстояние между</w:t>
            </w:r>
          </w:p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b/>
                <w:bCs/>
                <w:color w:val="000000"/>
              </w:rPr>
              <w:t>пристанями,</w:t>
            </w:r>
          </w:p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b/>
                <w:bCs/>
                <w:color w:val="000000"/>
              </w:rPr>
              <w:t>км</w:t>
            </w:r>
          </w:p>
        </w:tc>
      </w:tr>
      <w:tr w:rsidR="004E0F94" w:rsidRPr="009E391B" w:rsidTr="004E0F9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rPr>
                <w:rFonts w:ascii="sans-sarif" w:hAnsi="sans-sarif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proofErr w:type="spellStart"/>
            <w:r w:rsidRPr="009E391B">
              <w:rPr>
                <w:rFonts w:ascii="sans-sarif" w:hAnsi="sans-sarif"/>
                <w:b/>
                <w:bCs/>
                <w:color w:val="000000"/>
              </w:rPr>
              <w:t>приб</w:t>
            </w:r>
            <w:proofErr w:type="spellEnd"/>
            <w:r w:rsidRPr="009E391B">
              <w:rPr>
                <w:rFonts w:ascii="sans-sarif" w:hAnsi="sans-sarif"/>
                <w:b/>
                <w:bCs/>
                <w:color w:val="00000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proofErr w:type="spellStart"/>
            <w:r w:rsidRPr="009E391B">
              <w:rPr>
                <w:rFonts w:ascii="sans-sarif" w:hAnsi="sans-sarif"/>
                <w:b/>
                <w:bCs/>
                <w:color w:val="000000"/>
              </w:rPr>
              <w:t>отпр</w:t>
            </w:r>
            <w:proofErr w:type="spellEnd"/>
            <w:r w:rsidRPr="009E391B">
              <w:rPr>
                <w:rFonts w:ascii="sans-sarif" w:hAnsi="sans-sarif"/>
                <w:b/>
                <w:bCs/>
                <w:color w:val="000000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rPr>
                <w:rFonts w:ascii="sans-sarif" w:hAnsi="sans-sarif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proofErr w:type="spellStart"/>
            <w:r w:rsidRPr="009E391B">
              <w:rPr>
                <w:rFonts w:ascii="sans-sarif" w:hAnsi="sans-sarif"/>
                <w:b/>
                <w:bCs/>
                <w:color w:val="000000"/>
              </w:rPr>
              <w:t>приб</w:t>
            </w:r>
            <w:proofErr w:type="spellEnd"/>
            <w:r w:rsidRPr="009E391B">
              <w:rPr>
                <w:rFonts w:ascii="sans-sarif" w:hAnsi="sans-sarif"/>
                <w:b/>
                <w:bCs/>
                <w:color w:val="000000"/>
              </w:rPr>
              <w:t>.</w:t>
            </w:r>
          </w:p>
        </w:tc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proofErr w:type="spellStart"/>
            <w:r w:rsidRPr="009E391B">
              <w:rPr>
                <w:rFonts w:ascii="sans-sarif" w:hAnsi="sans-sarif"/>
                <w:b/>
                <w:bCs/>
                <w:color w:val="000000"/>
              </w:rPr>
              <w:t>отпр</w:t>
            </w:r>
            <w:proofErr w:type="spellEnd"/>
            <w:r w:rsidRPr="009E391B">
              <w:rPr>
                <w:rFonts w:ascii="sans-sarif" w:hAnsi="sans-sarif"/>
                <w:b/>
                <w:bCs/>
                <w:color w:val="000000"/>
              </w:rPr>
              <w:t>.</w:t>
            </w:r>
          </w:p>
        </w:tc>
        <w:tc>
          <w:tcPr>
            <w:tcW w:w="83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rPr>
                <w:rFonts w:ascii="sans-sarif" w:hAnsi="sans-sarif"/>
                <w:color w:val="000000"/>
              </w:rPr>
            </w:pPr>
          </w:p>
        </w:tc>
      </w:tr>
      <w:tr w:rsidR="004E0F94" w:rsidRPr="009E391B" w:rsidTr="004E0F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12-15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Приобье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16-00</w:t>
            </w:r>
          </w:p>
        </w:tc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-</w:t>
            </w:r>
          </w:p>
        </w:tc>
        <w:tc>
          <w:tcPr>
            <w:tcW w:w="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0</w:t>
            </w:r>
          </w:p>
        </w:tc>
      </w:tr>
      <w:tr w:rsidR="004E0F94" w:rsidRPr="009E391B" w:rsidTr="004E0F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13-05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13-10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proofErr w:type="spellStart"/>
            <w:r w:rsidRPr="009E391B">
              <w:rPr>
                <w:rFonts w:ascii="sans-sarif" w:hAnsi="sans-sarif"/>
                <w:color w:val="000000"/>
              </w:rPr>
              <w:t>Шеркалы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14-55</w:t>
            </w:r>
          </w:p>
        </w:tc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15-00</w:t>
            </w:r>
          </w:p>
        </w:tc>
        <w:tc>
          <w:tcPr>
            <w:tcW w:w="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30</w:t>
            </w:r>
          </w:p>
        </w:tc>
      </w:tr>
      <w:tr w:rsidR="004E0F94" w:rsidRPr="009E391B" w:rsidTr="004E0F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14-10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14-15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proofErr w:type="spellStart"/>
            <w:r w:rsidRPr="009E391B">
              <w:rPr>
                <w:rFonts w:ascii="sans-sarif" w:hAnsi="sans-sarif"/>
                <w:color w:val="000000"/>
              </w:rPr>
              <w:t>Перегрёбное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13-50</w:t>
            </w:r>
          </w:p>
        </w:tc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13-55</w:t>
            </w:r>
          </w:p>
        </w:tc>
        <w:tc>
          <w:tcPr>
            <w:tcW w:w="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31</w:t>
            </w:r>
          </w:p>
        </w:tc>
      </w:tr>
      <w:tr w:rsidR="004E0F94" w:rsidRPr="009E391B" w:rsidTr="004E0F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16-05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16-10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proofErr w:type="spellStart"/>
            <w:r w:rsidRPr="009E391B">
              <w:rPr>
                <w:rFonts w:ascii="sans-sarif" w:hAnsi="sans-sarif"/>
                <w:color w:val="000000"/>
              </w:rPr>
              <w:t>Вежакоры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11-40</w:t>
            </w:r>
          </w:p>
        </w:tc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11-45</w:t>
            </w:r>
          </w:p>
        </w:tc>
        <w:tc>
          <w:tcPr>
            <w:tcW w:w="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60</w:t>
            </w:r>
          </w:p>
        </w:tc>
      </w:tr>
      <w:tr w:rsidR="004E0F94" w:rsidRPr="009E391B" w:rsidTr="004E0F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17-20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17-25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proofErr w:type="spellStart"/>
            <w:r w:rsidRPr="009E391B">
              <w:rPr>
                <w:rFonts w:ascii="sans-sarif" w:hAnsi="sans-sarif"/>
                <w:color w:val="000000"/>
              </w:rPr>
              <w:t>Тугияны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10-25</w:t>
            </w:r>
          </w:p>
        </w:tc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10-30</w:t>
            </w:r>
          </w:p>
        </w:tc>
        <w:tc>
          <w:tcPr>
            <w:tcW w:w="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36</w:t>
            </w:r>
          </w:p>
        </w:tc>
      </w:tr>
      <w:tr w:rsidR="004E0F94" w:rsidRPr="009E391B" w:rsidTr="004E0F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18-45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18-50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Полноват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09-00</w:t>
            </w:r>
          </w:p>
        </w:tc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09-05</w:t>
            </w:r>
          </w:p>
        </w:tc>
        <w:tc>
          <w:tcPr>
            <w:tcW w:w="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42</w:t>
            </w:r>
          </w:p>
        </w:tc>
      </w:tr>
      <w:tr w:rsidR="004E0F94" w:rsidRPr="009E391B" w:rsidTr="004E0F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282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21-35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Белоярский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-</w:t>
            </w:r>
          </w:p>
        </w:tc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06-30</w:t>
            </w:r>
          </w:p>
        </w:tc>
        <w:tc>
          <w:tcPr>
            <w:tcW w:w="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83</w:t>
            </w:r>
          </w:p>
        </w:tc>
      </w:tr>
    </w:tbl>
    <w:p w:rsidR="009E391B" w:rsidRPr="009E391B" w:rsidRDefault="009E391B" w:rsidP="009E391B">
      <w:pPr>
        <w:rPr>
          <w:rFonts w:ascii="sans-sarif" w:hAnsi="sans-sarif"/>
          <w:color w:val="000000"/>
        </w:rPr>
      </w:pPr>
      <w:r w:rsidRPr="009E391B">
        <w:rPr>
          <w:rFonts w:ascii="sans-sarif" w:hAnsi="sans-sarif"/>
          <w:b/>
          <w:bCs/>
          <w:color w:val="000000"/>
        </w:rPr>
        <w:t>Примечание:</w:t>
      </w:r>
      <w:r w:rsidRPr="009E391B">
        <w:rPr>
          <w:rFonts w:ascii="sans-sarif" w:hAnsi="sans-sarif"/>
          <w:color w:val="000000"/>
        </w:rPr>
        <w:t> маршрут обслуживается ориентировочно с 08 мая по 11 октября.</w:t>
      </w:r>
    </w:p>
    <w:p w:rsidR="009E391B" w:rsidRPr="009E391B" w:rsidRDefault="009E391B" w:rsidP="009E391B">
      <w:pPr>
        <w:rPr>
          <w:rFonts w:ascii="sans-sarif" w:hAnsi="sans-sarif"/>
          <w:color w:val="000000"/>
        </w:rPr>
      </w:pPr>
      <w:r w:rsidRPr="009E391B">
        <w:rPr>
          <w:rFonts w:ascii="sans-sarif" w:hAnsi="sans-sarif"/>
          <w:color w:val="000000"/>
        </w:rPr>
        <w:t xml:space="preserve">Сроки обслуживания маршрута являются плановыми и при изменении </w:t>
      </w:r>
      <w:proofErr w:type="spellStart"/>
      <w:r w:rsidRPr="009E391B">
        <w:rPr>
          <w:rFonts w:ascii="sans-sarif" w:hAnsi="sans-sarif"/>
          <w:color w:val="000000"/>
        </w:rPr>
        <w:t>погодно</w:t>
      </w:r>
      <w:proofErr w:type="spellEnd"/>
      <w:r w:rsidRPr="009E391B">
        <w:rPr>
          <w:rFonts w:ascii="sans-sarif" w:hAnsi="sans-sarif"/>
          <w:color w:val="000000"/>
        </w:rPr>
        <w:t>-климатических условий могут быть скорректированы.</w:t>
      </w:r>
    </w:p>
    <w:p w:rsidR="009E391B" w:rsidRPr="009E391B" w:rsidRDefault="009E391B" w:rsidP="009E391B">
      <w:pPr>
        <w:rPr>
          <w:rFonts w:ascii="sans-sarif" w:hAnsi="sans-sarif"/>
          <w:color w:val="000000"/>
        </w:rPr>
      </w:pPr>
      <w:r w:rsidRPr="009E391B">
        <w:rPr>
          <w:rFonts w:ascii="sans-sarif" w:hAnsi="sans-sarif"/>
          <w:color w:val="000000"/>
        </w:rPr>
        <w:t>31.05; 31.07 – профилактика</w:t>
      </w:r>
    </w:p>
    <w:p w:rsidR="009E391B" w:rsidRPr="009E391B" w:rsidRDefault="009E391B" w:rsidP="009E391B">
      <w:pPr>
        <w:shd w:val="clear" w:color="auto" w:fill="EBEFF1"/>
        <w:spacing w:after="300"/>
        <w:outlineLvl w:val="3"/>
        <w:rPr>
          <w:rFonts w:ascii="sans-sarif" w:hAnsi="sans-sarif"/>
          <w:color w:val="000000"/>
        </w:rPr>
      </w:pPr>
      <w:r w:rsidRPr="009E391B">
        <w:rPr>
          <w:rFonts w:ascii="sans-sarif" w:hAnsi="sans-sarif"/>
          <w:color w:val="000000"/>
        </w:rPr>
        <w:t>Ханты-Мансийск – Берёзово</w:t>
      </w:r>
    </w:p>
    <w:p w:rsidR="004E0F94" w:rsidRDefault="004E0F94" w:rsidP="009E391B">
      <w:pPr>
        <w:jc w:val="center"/>
        <w:rPr>
          <w:rFonts w:ascii="sans-sarif" w:hAnsi="sans-sarif"/>
          <w:b/>
          <w:bCs/>
          <w:color w:val="000000"/>
        </w:rPr>
      </w:pPr>
    </w:p>
    <w:p w:rsidR="004E0F94" w:rsidRDefault="004E0F94" w:rsidP="009E391B">
      <w:pPr>
        <w:jc w:val="center"/>
        <w:rPr>
          <w:rFonts w:ascii="sans-sarif" w:hAnsi="sans-sarif"/>
          <w:b/>
          <w:bCs/>
          <w:color w:val="000000"/>
        </w:rPr>
      </w:pPr>
    </w:p>
    <w:p w:rsidR="004E0F94" w:rsidRDefault="004E0F94" w:rsidP="004E0F94">
      <w:pPr>
        <w:rPr>
          <w:rFonts w:ascii="sans-sarif" w:hAnsi="sans-sarif"/>
          <w:b/>
          <w:bCs/>
          <w:color w:val="000000"/>
        </w:rPr>
      </w:pPr>
    </w:p>
    <w:p w:rsidR="004E0F94" w:rsidRDefault="004E0F94" w:rsidP="004E0F94">
      <w:pPr>
        <w:ind w:left="284"/>
        <w:rPr>
          <w:rFonts w:ascii="sans-sarif" w:hAnsi="sans-sarif"/>
          <w:b/>
          <w:bCs/>
          <w:color w:val="000000"/>
        </w:rPr>
      </w:pPr>
    </w:p>
    <w:p w:rsidR="009E391B" w:rsidRPr="009E391B" w:rsidRDefault="009E391B" w:rsidP="009E391B">
      <w:pPr>
        <w:jc w:val="center"/>
        <w:rPr>
          <w:rFonts w:ascii="sans-sarif" w:hAnsi="sans-sarif"/>
          <w:color w:val="000000"/>
        </w:rPr>
      </w:pPr>
      <w:r w:rsidRPr="009E391B">
        <w:rPr>
          <w:rFonts w:ascii="sans-sarif" w:hAnsi="sans-sarif"/>
          <w:b/>
          <w:bCs/>
          <w:color w:val="000000"/>
        </w:rPr>
        <w:t>РАСПИСАНИЕ</w:t>
      </w:r>
    </w:p>
    <w:p w:rsidR="009E391B" w:rsidRPr="009E391B" w:rsidRDefault="009E391B" w:rsidP="009E391B">
      <w:pPr>
        <w:jc w:val="center"/>
        <w:rPr>
          <w:rFonts w:ascii="sans-sarif" w:hAnsi="sans-sarif"/>
          <w:color w:val="000000"/>
        </w:rPr>
      </w:pPr>
      <w:r w:rsidRPr="009E391B">
        <w:rPr>
          <w:rFonts w:ascii="sans-sarif" w:hAnsi="sans-sarif"/>
          <w:b/>
          <w:bCs/>
          <w:color w:val="000000"/>
        </w:rPr>
        <w:t>движения теплоходов на пассажирском маршруте</w:t>
      </w:r>
    </w:p>
    <w:p w:rsidR="009E391B" w:rsidRPr="009E391B" w:rsidRDefault="009E391B" w:rsidP="009E391B">
      <w:pPr>
        <w:jc w:val="center"/>
        <w:rPr>
          <w:rFonts w:ascii="sans-sarif" w:hAnsi="sans-sarif"/>
          <w:color w:val="000000"/>
        </w:rPr>
      </w:pPr>
      <w:r w:rsidRPr="009E391B">
        <w:rPr>
          <w:rFonts w:ascii="sans-sarif" w:hAnsi="sans-sarif"/>
          <w:b/>
          <w:bCs/>
          <w:color w:val="2F3192"/>
          <w:u w:val="single"/>
        </w:rPr>
        <w:t>Ханты-Мансийск – Берёзово</w:t>
      </w:r>
    </w:p>
    <w:p w:rsidR="009E391B" w:rsidRPr="009E391B" w:rsidRDefault="009E391B" w:rsidP="009E391B">
      <w:pPr>
        <w:jc w:val="center"/>
        <w:rPr>
          <w:rFonts w:ascii="sans-sarif" w:hAnsi="sans-sarif"/>
          <w:color w:val="000000"/>
        </w:rPr>
      </w:pPr>
      <w:r w:rsidRPr="009E391B">
        <w:rPr>
          <w:rFonts w:ascii="sans-sarif" w:hAnsi="sans-sarif"/>
          <w:b/>
          <w:bCs/>
          <w:color w:val="FF0000"/>
        </w:rPr>
        <w:t>на навигацию 2020 года</w:t>
      </w:r>
    </w:p>
    <w:p w:rsidR="009E391B" w:rsidRPr="009E391B" w:rsidRDefault="009E391B" w:rsidP="009E391B">
      <w:pPr>
        <w:jc w:val="center"/>
        <w:rPr>
          <w:rFonts w:ascii="sans-sarif" w:hAnsi="sans-sarif"/>
          <w:color w:val="000000"/>
        </w:rPr>
      </w:pPr>
      <w:r w:rsidRPr="009E391B">
        <w:rPr>
          <w:rFonts w:ascii="sans-sarif" w:hAnsi="sans-sarif"/>
          <w:color w:val="000000"/>
        </w:rPr>
        <w:t>т/х «</w:t>
      </w:r>
      <w:proofErr w:type="gramStart"/>
      <w:r w:rsidRPr="009E391B">
        <w:rPr>
          <w:rFonts w:ascii="sans-sarif" w:hAnsi="sans-sarif"/>
          <w:color w:val="000000"/>
        </w:rPr>
        <w:t>Метеор»   </w:t>
      </w:r>
      <w:proofErr w:type="gramEnd"/>
      <w:r w:rsidRPr="009E391B">
        <w:rPr>
          <w:rFonts w:ascii="sans-sarif" w:hAnsi="sans-sarif"/>
          <w:color w:val="000000"/>
        </w:rPr>
        <w:t xml:space="preserve">                 отправление: ежедневно                    время местное</w:t>
      </w:r>
    </w:p>
    <w:tbl>
      <w:tblPr>
        <w:tblW w:w="11212" w:type="dxa"/>
        <w:tblInd w:w="-2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1"/>
        <w:gridCol w:w="1405"/>
        <w:gridCol w:w="1357"/>
        <w:gridCol w:w="2563"/>
        <w:gridCol w:w="1162"/>
        <w:gridCol w:w="932"/>
        <w:gridCol w:w="722"/>
      </w:tblGrid>
      <w:tr w:rsidR="004E0F94" w:rsidRPr="009E391B" w:rsidTr="004E0F94">
        <w:tc>
          <w:tcPr>
            <w:tcW w:w="307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EB"/>
            <w:vAlign w:val="center"/>
            <w:hideMark/>
          </w:tcPr>
          <w:p w:rsidR="004E0F94" w:rsidRPr="009E391B" w:rsidRDefault="004E0F94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b/>
                <w:bCs/>
                <w:color w:val="000000"/>
              </w:rPr>
              <w:t>Расстояние</w:t>
            </w:r>
          </w:p>
          <w:p w:rsidR="004E0F94" w:rsidRPr="009E391B" w:rsidRDefault="004E0F94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b/>
                <w:bCs/>
                <w:color w:val="000000"/>
              </w:rPr>
              <w:t>от Ханты-Мансийска</w:t>
            </w:r>
          </w:p>
          <w:p w:rsidR="004E0F94" w:rsidRPr="009E391B" w:rsidRDefault="004E0F94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b/>
                <w:bCs/>
                <w:color w:val="000000"/>
              </w:rPr>
              <w:t>км</w:t>
            </w:r>
          </w:p>
        </w:tc>
        <w:tc>
          <w:tcPr>
            <w:tcW w:w="27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EB"/>
            <w:vAlign w:val="center"/>
            <w:hideMark/>
          </w:tcPr>
          <w:p w:rsidR="004E0F94" w:rsidRPr="009E391B" w:rsidRDefault="004E0F94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b/>
                <w:bCs/>
                <w:color w:val="000000"/>
              </w:rPr>
              <w:t>Ханты-Мансийск –</w:t>
            </w:r>
          </w:p>
          <w:p w:rsidR="004E0F94" w:rsidRPr="009E391B" w:rsidRDefault="004E0F94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b/>
                <w:bCs/>
                <w:color w:val="000000"/>
              </w:rPr>
              <w:t>Берёзово</w:t>
            </w:r>
          </w:p>
          <w:p w:rsidR="004E0F94" w:rsidRPr="009E391B" w:rsidRDefault="004E0F94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b/>
                <w:bCs/>
                <w:color w:val="000000"/>
              </w:rPr>
              <w:t>час. мин.</w:t>
            </w:r>
          </w:p>
        </w:tc>
        <w:tc>
          <w:tcPr>
            <w:tcW w:w="256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EB"/>
            <w:vAlign w:val="center"/>
            <w:hideMark/>
          </w:tcPr>
          <w:p w:rsidR="004E0F94" w:rsidRPr="009E391B" w:rsidRDefault="004E0F94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b/>
                <w:bCs/>
                <w:color w:val="000000"/>
              </w:rPr>
              <w:t>ПРИСТАНИ</w:t>
            </w:r>
          </w:p>
        </w:tc>
        <w:tc>
          <w:tcPr>
            <w:tcW w:w="20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EB"/>
            <w:vAlign w:val="center"/>
            <w:hideMark/>
          </w:tcPr>
          <w:p w:rsidR="004E0F94" w:rsidRPr="009E391B" w:rsidRDefault="004E0F94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b/>
                <w:bCs/>
                <w:color w:val="000000"/>
              </w:rPr>
              <w:t>Берёзово –</w:t>
            </w:r>
          </w:p>
          <w:p w:rsidR="004E0F94" w:rsidRPr="009E391B" w:rsidRDefault="004E0F94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b/>
                <w:bCs/>
                <w:color w:val="000000"/>
              </w:rPr>
              <w:t>Ханты-Мансийск</w:t>
            </w:r>
          </w:p>
          <w:p w:rsidR="004E0F94" w:rsidRPr="009E391B" w:rsidRDefault="004E0F94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b/>
                <w:bCs/>
                <w:color w:val="000000"/>
              </w:rPr>
              <w:t>час. мин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F94" w:rsidRPr="009E391B" w:rsidRDefault="004E0F94" w:rsidP="004E0F94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b/>
                <w:bCs/>
                <w:color w:val="000000"/>
              </w:rPr>
              <w:t>Расстояние</w:t>
            </w:r>
          </w:p>
          <w:p w:rsidR="004E0F94" w:rsidRPr="009E391B" w:rsidRDefault="004E0F94" w:rsidP="004E0F94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b/>
                <w:bCs/>
                <w:color w:val="000000"/>
              </w:rPr>
              <w:t>между пристанями</w:t>
            </w:r>
          </w:p>
          <w:p w:rsidR="004E0F94" w:rsidRPr="009E391B" w:rsidRDefault="004E0F94" w:rsidP="004E0F94">
            <w:pPr>
              <w:rPr>
                <w:sz w:val="20"/>
                <w:szCs w:val="20"/>
              </w:rPr>
            </w:pPr>
            <w:r w:rsidRPr="009E391B">
              <w:rPr>
                <w:rFonts w:ascii="sans-sarif" w:hAnsi="sans-sarif"/>
                <w:b/>
                <w:bCs/>
                <w:color w:val="000000"/>
              </w:rPr>
              <w:t>км</w:t>
            </w:r>
          </w:p>
        </w:tc>
      </w:tr>
      <w:tr w:rsidR="004E0F94" w:rsidRPr="009E391B" w:rsidTr="004E0F94">
        <w:tc>
          <w:tcPr>
            <w:tcW w:w="307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rPr>
                <w:rFonts w:ascii="sans-sarif" w:hAnsi="sans-sarif"/>
                <w:color w:val="000000"/>
              </w:rPr>
            </w:pP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proofErr w:type="spellStart"/>
            <w:r w:rsidRPr="009E391B">
              <w:rPr>
                <w:rFonts w:ascii="sans-sarif" w:hAnsi="sans-sarif"/>
                <w:b/>
                <w:bCs/>
                <w:color w:val="000000"/>
              </w:rPr>
              <w:t>приб</w:t>
            </w:r>
            <w:proofErr w:type="spellEnd"/>
            <w:r w:rsidRPr="009E391B">
              <w:rPr>
                <w:rFonts w:ascii="sans-sarif" w:hAnsi="sans-sarif"/>
                <w:b/>
                <w:bCs/>
                <w:color w:val="000000"/>
              </w:rPr>
              <w:t>.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proofErr w:type="spellStart"/>
            <w:r w:rsidRPr="009E391B">
              <w:rPr>
                <w:rFonts w:ascii="sans-sarif" w:hAnsi="sans-sarif"/>
                <w:b/>
                <w:bCs/>
                <w:color w:val="000000"/>
              </w:rPr>
              <w:t>отпр</w:t>
            </w:r>
            <w:proofErr w:type="spellEnd"/>
            <w:r w:rsidRPr="009E391B">
              <w:rPr>
                <w:rFonts w:ascii="sans-sarif" w:hAnsi="sans-sarif"/>
                <w:b/>
                <w:bCs/>
                <w:color w:val="000000"/>
              </w:rPr>
              <w:t>.</w:t>
            </w:r>
          </w:p>
        </w:tc>
        <w:tc>
          <w:tcPr>
            <w:tcW w:w="256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rPr>
                <w:rFonts w:ascii="sans-sarif" w:hAnsi="sans-sarif"/>
                <w:color w:val="000000"/>
              </w:rPr>
            </w:pPr>
          </w:p>
        </w:tc>
        <w:tc>
          <w:tcPr>
            <w:tcW w:w="1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proofErr w:type="spellStart"/>
            <w:r w:rsidRPr="009E391B">
              <w:rPr>
                <w:rFonts w:ascii="sans-sarif" w:hAnsi="sans-sarif"/>
                <w:b/>
                <w:bCs/>
                <w:color w:val="000000"/>
              </w:rPr>
              <w:t>отпр</w:t>
            </w:r>
            <w:proofErr w:type="spellEnd"/>
            <w:r w:rsidRPr="009E391B">
              <w:rPr>
                <w:rFonts w:ascii="sans-sarif" w:hAnsi="sans-sarif"/>
                <w:b/>
                <w:bCs/>
                <w:color w:val="000000"/>
              </w:rPr>
              <w:t>.</w:t>
            </w:r>
          </w:p>
        </w:tc>
        <w:tc>
          <w:tcPr>
            <w:tcW w:w="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proofErr w:type="spellStart"/>
            <w:r w:rsidRPr="009E391B">
              <w:rPr>
                <w:rFonts w:ascii="sans-sarif" w:hAnsi="sans-sarif"/>
                <w:b/>
                <w:bCs/>
                <w:color w:val="000000"/>
              </w:rPr>
              <w:t>приб</w:t>
            </w:r>
            <w:proofErr w:type="spellEnd"/>
            <w:r w:rsidRPr="009E391B">
              <w:rPr>
                <w:rFonts w:ascii="sans-sarif" w:hAnsi="sans-sarif"/>
                <w:b/>
                <w:bCs/>
                <w:color w:val="000000"/>
              </w:rPr>
              <w:t>.</w:t>
            </w:r>
          </w:p>
        </w:tc>
        <w:tc>
          <w:tcPr>
            <w:tcW w:w="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rPr>
                <w:rFonts w:ascii="sans-sarif" w:hAnsi="sans-sarif"/>
                <w:color w:val="000000"/>
              </w:rPr>
            </w:pPr>
          </w:p>
        </w:tc>
      </w:tr>
      <w:tr w:rsidR="009E391B" w:rsidRPr="009E391B" w:rsidTr="004E0F94">
        <w:tc>
          <w:tcPr>
            <w:tcW w:w="3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0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-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07-00</w:t>
            </w:r>
          </w:p>
        </w:tc>
        <w:tc>
          <w:tcPr>
            <w:tcW w:w="2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Ханты-Мансийск</w:t>
            </w:r>
          </w:p>
        </w:tc>
        <w:tc>
          <w:tcPr>
            <w:tcW w:w="1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19-15</w:t>
            </w:r>
          </w:p>
        </w:tc>
        <w:tc>
          <w:tcPr>
            <w:tcW w:w="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0</w:t>
            </w:r>
          </w:p>
        </w:tc>
      </w:tr>
      <w:tr w:rsidR="009E391B" w:rsidRPr="009E391B" w:rsidTr="004E0F94">
        <w:tc>
          <w:tcPr>
            <w:tcW w:w="3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86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08-30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08-35</w:t>
            </w:r>
          </w:p>
        </w:tc>
        <w:tc>
          <w:tcPr>
            <w:tcW w:w="2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Елизарово</w:t>
            </w:r>
          </w:p>
        </w:tc>
        <w:tc>
          <w:tcPr>
            <w:tcW w:w="1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17-35</w:t>
            </w:r>
          </w:p>
        </w:tc>
        <w:tc>
          <w:tcPr>
            <w:tcW w:w="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17-30</w:t>
            </w:r>
          </w:p>
        </w:tc>
        <w:tc>
          <w:tcPr>
            <w:tcW w:w="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86</w:t>
            </w:r>
          </w:p>
        </w:tc>
      </w:tr>
      <w:tr w:rsidR="009E391B" w:rsidRPr="009E391B" w:rsidTr="004E0F94">
        <w:tc>
          <w:tcPr>
            <w:tcW w:w="3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98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08-50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08-55</w:t>
            </w:r>
          </w:p>
        </w:tc>
        <w:tc>
          <w:tcPr>
            <w:tcW w:w="2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Кедровый</w:t>
            </w:r>
          </w:p>
        </w:tc>
        <w:tc>
          <w:tcPr>
            <w:tcW w:w="1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17-10</w:t>
            </w:r>
          </w:p>
        </w:tc>
        <w:tc>
          <w:tcPr>
            <w:tcW w:w="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17-05</w:t>
            </w:r>
          </w:p>
        </w:tc>
        <w:tc>
          <w:tcPr>
            <w:tcW w:w="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12</w:t>
            </w:r>
          </w:p>
        </w:tc>
      </w:tr>
      <w:tr w:rsidR="009E391B" w:rsidRPr="009E391B" w:rsidTr="004E0F94">
        <w:tc>
          <w:tcPr>
            <w:tcW w:w="3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125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09-25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09-30</w:t>
            </w:r>
          </w:p>
        </w:tc>
        <w:tc>
          <w:tcPr>
            <w:tcW w:w="2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proofErr w:type="spellStart"/>
            <w:r w:rsidRPr="009E391B">
              <w:rPr>
                <w:rFonts w:ascii="sans-sarif" w:hAnsi="sans-sarif"/>
                <w:color w:val="000000"/>
              </w:rPr>
              <w:t>Урманный</w:t>
            </w:r>
            <w:proofErr w:type="spellEnd"/>
          </w:p>
        </w:tc>
        <w:tc>
          <w:tcPr>
            <w:tcW w:w="1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16-35</w:t>
            </w:r>
          </w:p>
        </w:tc>
        <w:tc>
          <w:tcPr>
            <w:tcW w:w="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16-30</w:t>
            </w:r>
          </w:p>
        </w:tc>
        <w:tc>
          <w:tcPr>
            <w:tcW w:w="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27</w:t>
            </w:r>
          </w:p>
        </w:tc>
      </w:tr>
      <w:tr w:rsidR="009E391B" w:rsidRPr="009E391B" w:rsidTr="004E0F94">
        <w:tc>
          <w:tcPr>
            <w:tcW w:w="3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156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10-00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10-05</w:t>
            </w:r>
          </w:p>
        </w:tc>
        <w:tc>
          <w:tcPr>
            <w:tcW w:w="2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proofErr w:type="spellStart"/>
            <w:r w:rsidRPr="009E391B">
              <w:rPr>
                <w:rFonts w:ascii="sans-sarif" w:hAnsi="sans-sarif"/>
                <w:color w:val="000000"/>
              </w:rPr>
              <w:t>Горнореченск</w:t>
            </w:r>
            <w:proofErr w:type="spellEnd"/>
          </w:p>
        </w:tc>
        <w:tc>
          <w:tcPr>
            <w:tcW w:w="1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15-55</w:t>
            </w:r>
          </w:p>
        </w:tc>
        <w:tc>
          <w:tcPr>
            <w:tcW w:w="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15-50</w:t>
            </w:r>
          </w:p>
        </w:tc>
        <w:tc>
          <w:tcPr>
            <w:tcW w:w="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31</w:t>
            </w:r>
          </w:p>
        </w:tc>
      </w:tr>
      <w:tr w:rsidR="009E391B" w:rsidRPr="009E391B" w:rsidTr="004E0F94">
        <w:tc>
          <w:tcPr>
            <w:tcW w:w="3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184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10-35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10-40</w:t>
            </w:r>
          </w:p>
        </w:tc>
        <w:tc>
          <w:tcPr>
            <w:tcW w:w="2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proofErr w:type="spellStart"/>
            <w:r w:rsidRPr="009E391B">
              <w:rPr>
                <w:rFonts w:ascii="sans-sarif" w:hAnsi="sans-sarif"/>
                <w:color w:val="000000"/>
              </w:rPr>
              <w:t>Карымкары</w:t>
            </w:r>
            <w:proofErr w:type="spellEnd"/>
          </w:p>
        </w:tc>
        <w:tc>
          <w:tcPr>
            <w:tcW w:w="1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15-20</w:t>
            </w:r>
          </w:p>
        </w:tc>
        <w:tc>
          <w:tcPr>
            <w:tcW w:w="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15-15</w:t>
            </w:r>
          </w:p>
        </w:tc>
        <w:tc>
          <w:tcPr>
            <w:tcW w:w="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28</w:t>
            </w:r>
          </w:p>
        </w:tc>
      </w:tr>
      <w:tr w:rsidR="009E391B" w:rsidRPr="009E391B" w:rsidTr="004E0F94">
        <w:tc>
          <w:tcPr>
            <w:tcW w:w="3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205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10-55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11-00</w:t>
            </w:r>
          </w:p>
        </w:tc>
        <w:tc>
          <w:tcPr>
            <w:tcW w:w="2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 xml:space="preserve">Большие </w:t>
            </w:r>
            <w:proofErr w:type="spellStart"/>
            <w:r w:rsidRPr="009E391B">
              <w:rPr>
                <w:rFonts w:ascii="sans-sarif" w:hAnsi="sans-sarif"/>
                <w:color w:val="000000"/>
              </w:rPr>
              <w:t>Леуши</w:t>
            </w:r>
            <w:proofErr w:type="spellEnd"/>
          </w:p>
        </w:tc>
        <w:tc>
          <w:tcPr>
            <w:tcW w:w="1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14-50</w:t>
            </w:r>
          </w:p>
        </w:tc>
        <w:tc>
          <w:tcPr>
            <w:tcW w:w="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14-45</w:t>
            </w:r>
          </w:p>
        </w:tc>
        <w:tc>
          <w:tcPr>
            <w:tcW w:w="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21</w:t>
            </w:r>
          </w:p>
        </w:tc>
      </w:tr>
      <w:tr w:rsidR="009E391B" w:rsidRPr="009E391B" w:rsidTr="004E0F94">
        <w:tc>
          <w:tcPr>
            <w:tcW w:w="3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217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11-15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11-20</w:t>
            </w:r>
          </w:p>
        </w:tc>
        <w:tc>
          <w:tcPr>
            <w:tcW w:w="2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 xml:space="preserve">Малый </w:t>
            </w:r>
            <w:proofErr w:type="spellStart"/>
            <w:r w:rsidRPr="009E391B">
              <w:rPr>
                <w:rFonts w:ascii="sans-sarif" w:hAnsi="sans-sarif"/>
                <w:color w:val="000000"/>
              </w:rPr>
              <w:t>Атлым</w:t>
            </w:r>
            <w:proofErr w:type="spellEnd"/>
          </w:p>
        </w:tc>
        <w:tc>
          <w:tcPr>
            <w:tcW w:w="1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14-30</w:t>
            </w:r>
          </w:p>
        </w:tc>
        <w:tc>
          <w:tcPr>
            <w:tcW w:w="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14-25</w:t>
            </w:r>
          </w:p>
        </w:tc>
        <w:tc>
          <w:tcPr>
            <w:tcW w:w="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12</w:t>
            </w:r>
          </w:p>
        </w:tc>
      </w:tr>
      <w:tr w:rsidR="009E391B" w:rsidRPr="009E391B" w:rsidTr="004E0F94">
        <w:tc>
          <w:tcPr>
            <w:tcW w:w="3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238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11-40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11-45</w:t>
            </w:r>
          </w:p>
        </w:tc>
        <w:tc>
          <w:tcPr>
            <w:tcW w:w="2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Сотниково</w:t>
            </w:r>
          </w:p>
        </w:tc>
        <w:tc>
          <w:tcPr>
            <w:tcW w:w="1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14-00</w:t>
            </w:r>
          </w:p>
        </w:tc>
        <w:tc>
          <w:tcPr>
            <w:tcW w:w="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13-55</w:t>
            </w:r>
          </w:p>
        </w:tc>
        <w:tc>
          <w:tcPr>
            <w:tcW w:w="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21</w:t>
            </w:r>
          </w:p>
        </w:tc>
      </w:tr>
      <w:tr w:rsidR="009E391B" w:rsidRPr="009E391B" w:rsidTr="004E0F94">
        <w:tc>
          <w:tcPr>
            <w:tcW w:w="3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276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12-30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12-35</w:t>
            </w:r>
          </w:p>
        </w:tc>
        <w:tc>
          <w:tcPr>
            <w:tcW w:w="2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Октябрьское</w:t>
            </w:r>
          </w:p>
        </w:tc>
        <w:tc>
          <w:tcPr>
            <w:tcW w:w="1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13-15</w:t>
            </w:r>
          </w:p>
        </w:tc>
        <w:tc>
          <w:tcPr>
            <w:tcW w:w="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13-05</w:t>
            </w:r>
          </w:p>
        </w:tc>
        <w:tc>
          <w:tcPr>
            <w:tcW w:w="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38</w:t>
            </w:r>
          </w:p>
        </w:tc>
      </w:tr>
      <w:tr w:rsidR="009E391B" w:rsidRPr="009E391B" w:rsidTr="004E0F94">
        <w:tc>
          <w:tcPr>
            <w:tcW w:w="3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339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13-45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14-30</w:t>
            </w:r>
          </w:p>
        </w:tc>
        <w:tc>
          <w:tcPr>
            <w:tcW w:w="2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Приобье</w:t>
            </w:r>
          </w:p>
        </w:tc>
        <w:tc>
          <w:tcPr>
            <w:tcW w:w="1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11-55</w:t>
            </w:r>
          </w:p>
        </w:tc>
        <w:tc>
          <w:tcPr>
            <w:tcW w:w="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11-25</w:t>
            </w:r>
          </w:p>
        </w:tc>
        <w:tc>
          <w:tcPr>
            <w:tcW w:w="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63</w:t>
            </w:r>
          </w:p>
        </w:tc>
      </w:tr>
      <w:tr w:rsidR="009E391B" w:rsidRPr="009E391B" w:rsidTr="004E0F94">
        <w:tc>
          <w:tcPr>
            <w:tcW w:w="3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371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15-10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15-15</w:t>
            </w:r>
          </w:p>
        </w:tc>
        <w:tc>
          <w:tcPr>
            <w:tcW w:w="2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proofErr w:type="spellStart"/>
            <w:r w:rsidRPr="009E391B">
              <w:rPr>
                <w:rFonts w:ascii="sans-sarif" w:hAnsi="sans-sarif"/>
                <w:color w:val="000000"/>
              </w:rPr>
              <w:t>Шеркалы</w:t>
            </w:r>
            <w:proofErr w:type="spellEnd"/>
          </w:p>
        </w:tc>
        <w:tc>
          <w:tcPr>
            <w:tcW w:w="1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10-45</w:t>
            </w:r>
          </w:p>
        </w:tc>
        <w:tc>
          <w:tcPr>
            <w:tcW w:w="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10-40</w:t>
            </w:r>
          </w:p>
        </w:tc>
        <w:tc>
          <w:tcPr>
            <w:tcW w:w="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32</w:t>
            </w:r>
          </w:p>
        </w:tc>
      </w:tr>
      <w:tr w:rsidR="009E391B" w:rsidRPr="009E391B" w:rsidTr="004E0F94">
        <w:tc>
          <w:tcPr>
            <w:tcW w:w="3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402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15-45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15-50</w:t>
            </w:r>
          </w:p>
        </w:tc>
        <w:tc>
          <w:tcPr>
            <w:tcW w:w="2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proofErr w:type="spellStart"/>
            <w:r w:rsidRPr="009E391B">
              <w:rPr>
                <w:rFonts w:ascii="sans-sarif" w:hAnsi="sans-sarif"/>
                <w:color w:val="000000"/>
              </w:rPr>
              <w:t>Перегрёбное</w:t>
            </w:r>
            <w:proofErr w:type="spellEnd"/>
          </w:p>
        </w:tc>
        <w:tc>
          <w:tcPr>
            <w:tcW w:w="1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10-05</w:t>
            </w:r>
          </w:p>
        </w:tc>
        <w:tc>
          <w:tcPr>
            <w:tcW w:w="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10-00</w:t>
            </w:r>
          </w:p>
        </w:tc>
        <w:tc>
          <w:tcPr>
            <w:tcW w:w="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31</w:t>
            </w:r>
          </w:p>
        </w:tc>
      </w:tr>
      <w:tr w:rsidR="009E391B" w:rsidRPr="009E391B" w:rsidTr="004E0F94">
        <w:tc>
          <w:tcPr>
            <w:tcW w:w="3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442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16-35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16-40</w:t>
            </w:r>
          </w:p>
        </w:tc>
        <w:tc>
          <w:tcPr>
            <w:tcW w:w="2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 xml:space="preserve">Нижние </w:t>
            </w:r>
            <w:proofErr w:type="spellStart"/>
            <w:r w:rsidRPr="009E391B">
              <w:rPr>
                <w:rFonts w:ascii="sans-sarif" w:hAnsi="sans-sarif"/>
                <w:color w:val="000000"/>
              </w:rPr>
              <w:t>Нарыкары</w:t>
            </w:r>
            <w:proofErr w:type="spellEnd"/>
          </w:p>
        </w:tc>
        <w:tc>
          <w:tcPr>
            <w:tcW w:w="1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09-10</w:t>
            </w:r>
          </w:p>
        </w:tc>
        <w:tc>
          <w:tcPr>
            <w:tcW w:w="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09-05</w:t>
            </w:r>
          </w:p>
        </w:tc>
        <w:tc>
          <w:tcPr>
            <w:tcW w:w="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40</w:t>
            </w:r>
          </w:p>
        </w:tc>
      </w:tr>
      <w:tr w:rsidR="009E391B" w:rsidRPr="009E391B" w:rsidTr="004E0F94">
        <w:tc>
          <w:tcPr>
            <w:tcW w:w="3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568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19-30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 </w:t>
            </w:r>
          </w:p>
        </w:tc>
        <w:tc>
          <w:tcPr>
            <w:tcW w:w="2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Берёзово</w:t>
            </w:r>
          </w:p>
        </w:tc>
        <w:tc>
          <w:tcPr>
            <w:tcW w:w="1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06-45</w:t>
            </w:r>
          </w:p>
        </w:tc>
        <w:tc>
          <w:tcPr>
            <w:tcW w:w="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-</w:t>
            </w:r>
          </w:p>
        </w:tc>
        <w:tc>
          <w:tcPr>
            <w:tcW w:w="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91B" w:rsidRPr="009E391B" w:rsidRDefault="009E391B" w:rsidP="009E391B">
            <w:pPr>
              <w:jc w:val="center"/>
              <w:rPr>
                <w:rFonts w:ascii="sans-sarif" w:hAnsi="sans-sarif"/>
                <w:color w:val="000000"/>
              </w:rPr>
            </w:pPr>
            <w:r w:rsidRPr="009E391B">
              <w:rPr>
                <w:rFonts w:ascii="sans-sarif" w:hAnsi="sans-sarif"/>
                <w:color w:val="000000"/>
              </w:rPr>
              <w:t>126</w:t>
            </w:r>
          </w:p>
        </w:tc>
      </w:tr>
    </w:tbl>
    <w:p w:rsidR="009E391B" w:rsidRPr="00FE4BFC" w:rsidRDefault="009E391B" w:rsidP="00FE4BFC">
      <w:pPr>
        <w:rPr>
          <w:rFonts w:ascii="sans-sarif" w:hAnsi="sans-sarif"/>
          <w:color w:val="000000"/>
        </w:rPr>
      </w:pPr>
    </w:p>
    <w:p w:rsidR="00FE4BFC" w:rsidRDefault="00FE4BFC" w:rsidP="00C355D0">
      <w:pPr>
        <w:spacing w:line="360" w:lineRule="auto"/>
        <w:ind w:left="-851" w:right="-1"/>
        <w:jc w:val="center"/>
        <w:rPr>
          <w:b/>
          <w:sz w:val="44"/>
          <w:szCs w:val="44"/>
        </w:rPr>
      </w:pPr>
    </w:p>
    <w:p w:rsidR="00FE4BFC" w:rsidRDefault="00FE4BFC" w:rsidP="00C355D0">
      <w:pPr>
        <w:spacing w:line="360" w:lineRule="auto"/>
        <w:ind w:left="-851" w:right="-1"/>
        <w:jc w:val="center"/>
        <w:rPr>
          <w:b/>
          <w:sz w:val="44"/>
          <w:szCs w:val="44"/>
        </w:rPr>
      </w:pPr>
    </w:p>
    <w:p w:rsidR="00C355D0" w:rsidRPr="00C355D0" w:rsidRDefault="00C355D0" w:rsidP="00C355D0">
      <w:pPr>
        <w:ind w:firstLine="709"/>
        <w:jc w:val="center"/>
        <w:rPr>
          <w:rFonts w:eastAsia="Calibri"/>
          <w:b/>
          <w:sz w:val="32"/>
          <w:szCs w:val="32"/>
          <w:lang w:eastAsia="en-US"/>
        </w:rPr>
      </w:pPr>
      <w:bookmarkStart w:id="0" w:name="_GoBack"/>
      <w:bookmarkEnd w:id="0"/>
    </w:p>
    <w:sectPr w:rsidR="00C355D0" w:rsidRPr="00C355D0" w:rsidSect="004E0F94">
      <w:pgSz w:w="11906" w:h="16838" w:code="9"/>
      <w:pgMar w:top="1134" w:right="849" w:bottom="28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-sa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50D1A"/>
    <w:multiLevelType w:val="hybridMultilevel"/>
    <w:tmpl w:val="04D490FE"/>
    <w:lvl w:ilvl="0" w:tplc="B4EC5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3B1D6C"/>
    <w:multiLevelType w:val="hybridMultilevel"/>
    <w:tmpl w:val="6E3089A6"/>
    <w:lvl w:ilvl="0" w:tplc="7144B7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C144E0E"/>
    <w:multiLevelType w:val="hybridMultilevel"/>
    <w:tmpl w:val="0E984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FD"/>
    <w:rsid w:val="00013743"/>
    <w:rsid w:val="00025F96"/>
    <w:rsid w:val="00027D9E"/>
    <w:rsid w:val="00040ABF"/>
    <w:rsid w:val="00066657"/>
    <w:rsid w:val="00073EB0"/>
    <w:rsid w:val="000C07E1"/>
    <w:rsid w:val="000C17CB"/>
    <w:rsid w:val="000C1D9A"/>
    <w:rsid w:val="000D063D"/>
    <w:rsid w:val="000D1420"/>
    <w:rsid w:val="000E577A"/>
    <w:rsid w:val="000E7D7E"/>
    <w:rsid w:val="000F3677"/>
    <w:rsid w:val="00137B58"/>
    <w:rsid w:val="00142F8A"/>
    <w:rsid w:val="001777FC"/>
    <w:rsid w:val="00177B4B"/>
    <w:rsid w:val="001920D2"/>
    <w:rsid w:val="00193EB7"/>
    <w:rsid w:val="00194A54"/>
    <w:rsid w:val="001A3A88"/>
    <w:rsid w:val="001A7058"/>
    <w:rsid w:val="001A7CFC"/>
    <w:rsid w:val="001B7075"/>
    <w:rsid w:val="001C1313"/>
    <w:rsid w:val="001D5B07"/>
    <w:rsid w:val="001E73F9"/>
    <w:rsid w:val="001F276B"/>
    <w:rsid w:val="0024295E"/>
    <w:rsid w:val="00242ED2"/>
    <w:rsid w:val="00260E7B"/>
    <w:rsid w:val="00272635"/>
    <w:rsid w:val="00286A4B"/>
    <w:rsid w:val="002B7E83"/>
    <w:rsid w:val="002B7F2F"/>
    <w:rsid w:val="002C0B7C"/>
    <w:rsid w:val="002D2C1D"/>
    <w:rsid w:val="002E1E76"/>
    <w:rsid w:val="002E6C51"/>
    <w:rsid w:val="003020CE"/>
    <w:rsid w:val="00312C33"/>
    <w:rsid w:val="0032497B"/>
    <w:rsid w:val="00330BD6"/>
    <w:rsid w:val="003559ED"/>
    <w:rsid w:val="0036535F"/>
    <w:rsid w:val="00372F88"/>
    <w:rsid w:val="00382C9F"/>
    <w:rsid w:val="003C6679"/>
    <w:rsid w:val="003D1D08"/>
    <w:rsid w:val="003E20E8"/>
    <w:rsid w:val="003E58C0"/>
    <w:rsid w:val="003E6EC4"/>
    <w:rsid w:val="00402BD1"/>
    <w:rsid w:val="00416B19"/>
    <w:rsid w:val="00425F29"/>
    <w:rsid w:val="00433EE7"/>
    <w:rsid w:val="004357EE"/>
    <w:rsid w:val="00442940"/>
    <w:rsid w:val="0044609D"/>
    <w:rsid w:val="00453073"/>
    <w:rsid w:val="00457AF6"/>
    <w:rsid w:val="004608DF"/>
    <w:rsid w:val="004713CC"/>
    <w:rsid w:val="00475258"/>
    <w:rsid w:val="00485415"/>
    <w:rsid w:val="00495B45"/>
    <w:rsid w:val="004A5E9F"/>
    <w:rsid w:val="004A701C"/>
    <w:rsid w:val="004B1DD3"/>
    <w:rsid w:val="004B39BF"/>
    <w:rsid w:val="004C7826"/>
    <w:rsid w:val="004D639C"/>
    <w:rsid w:val="004D7438"/>
    <w:rsid w:val="004E0F94"/>
    <w:rsid w:val="004F56C3"/>
    <w:rsid w:val="004F68FA"/>
    <w:rsid w:val="00505C34"/>
    <w:rsid w:val="005140F1"/>
    <w:rsid w:val="00532BAE"/>
    <w:rsid w:val="00537238"/>
    <w:rsid w:val="00544BBE"/>
    <w:rsid w:val="00554E58"/>
    <w:rsid w:val="00561777"/>
    <w:rsid w:val="005720D9"/>
    <w:rsid w:val="005740FE"/>
    <w:rsid w:val="00576059"/>
    <w:rsid w:val="00577ADB"/>
    <w:rsid w:val="00580ECE"/>
    <w:rsid w:val="005B1A13"/>
    <w:rsid w:val="005B5DFE"/>
    <w:rsid w:val="005C3519"/>
    <w:rsid w:val="005C5E15"/>
    <w:rsid w:val="005D5BAB"/>
    <w:rsid w:val="005F0EAA"/>
    <w:rsid w:val="006048E9"/>
    <w:rsid w:val="00620AA1"/>
    <w:rsid w:val="006212CD"/>
    <w:rsid w:val="00622DB0"/>
    <w:rsid w:val="0062533A"/>
    <w:rsid w:val="00637080"/>
    <w:rsid w:val="00647DC6"/>
    <w:rsid w:val="00652625"/>
    <w:rsid w:val="00667551"/>
    <w:rsid w:val="00673108"/>
    <w:rsid w:val="00681744"/>
    <w:rsid w:val="00681D4A"/>
    <w:rsid w:val="006C0E0B"/>
    <w:rsid w:val="006F70AF"/>
    <w:rsid w:val="007026EE"/>
    <w:rsid w:val="00710B13"/>
    <w:rsid w:val="00722999"/>
    <w:rsid w:val="00724DA8"/>
    <w:rsid w:val="007250FD"/>
    <w:rsid w:val="00725DAD"/>
    <w:rsid w:val="0074506B"/>
    <w:rsid w:val="00750BEB"/>
    <w:rsid w:val="00773FDB"/>
    <w:rsid w:val="007801DE"/>
    <w:rsid w:val="0079346F"/>
    <w:rsid w:val="007A2383"/>
    <w:rsid w:val="007A5F05"/>
    <w:rsid w:val="007C7D3D"/>
    <w:rsid w:val="007D1FC5"/>
    <w:rsid w:val="007F2373"/>
    <w:rsid w:val="007F7B05"/>
    <w:rsid w:val="00806F1B"/>
    <w:rsid w:val="00812265"/>
    <w:rsid w:val="00814EAF"/>
    <w:rsid w:val="00823F07"/>
    <w:rsid w:val="00825F31"/>
    <w:rsid w:val="00830E4D"/>
    <w:rsid w:val="0083561A"/>
    <w:rsid w:val="008721E4"/>
    <w:rsid w:val="00877D71"/>
    <w:rsid w:val="00893A43"/>
    <w:rsid w:val="00894078"/>
    <w:rsid w:val="00897BCF"/>
    <w:rsid w:val="008A3996"/>
    <w:rsid w:val="008A57A7"/>
    <w:rsid w:val="008B2A6F"/>
    <w:rsid w:val="008B773C"/>
    <w:rsid w:val="008C15E5"/>
    <w:rsid w:val="00920B3D"/>
    <w:rsid w:val="009328EC"/>
    <w:rsid w:val="00933B22"/>
    <w:rsid w:val="00943445"/>
    <w:rsid w:val="00943CAC"/>
    <w:rsid w:val="00977C7A"/>
    <w:rsid w:val="009855FE"/>
    <w:rsid w:val="009A3202"/>
    <w:rsid w:val="009A42D5"/>
    <w:rsid w:val="009B094C"/>
    <w:rsid w:val="009B7625"/>
    <w:rsid w:val="009D46CD"/>
    <w:rsid w:val="009E391B"/>
    <w:rsid w:val="009E477F"/>
    <w:rsid w:val="00A04D09"/>
    <w:rsid w:val="00A16388"/>
    <w:rsid w:val="00A22A1C"/>
    <w:rsid w:val="00A55660"/>
    <w:rsid w:val="00A93501"/>
    <w:rsid w:val="00AA2D23"/>
    <w:rsid w:val="00AA56AA"/>
    <w:rsid w:val="00AB030E"/>
    <w:rsid w:val="00AB0C9D"/>
    <w:rsid w:val="00AB1874"/>
    <w:rsid w:val="00AB4CF6"/>
    <w:rsid w:val="00AC4152"/>
    <w:rsid w:val="00AE22B7"/>
    <w:rsid w:val="00AE6B46"/>
    <w:rsid w:val="00AF007B"/>
    <w:rsid w:val="00AF04E0"/>
    <w:rsid w:val="00B005BF"/>
    <w:rsid w:val="00B05A4F"/>
    <w:rsid w:val="00B13ABC"/>
    <w:rsid w:val="00B2000B"/>
    <w:rsid w:val="00B37AC6"/>
    <w:rsid w:val="00B50991"/>
    <w:rsid w:val="00B52F20"/>
    <w:rsid w:val="00B54392"/>
    <w:rsid w:val="00B674BD"/>
    <w:rsid w:val="00B7114C"/>
    <w:rsid w:val="00B749B8"/>
    <w:rsid w:val="00B84EA9"/>
    <w:rsid w:val="00B958B4"/>
    <w:rsid w:val="00BA3F57"/>
    <w:rsid w:val="00BA581E"/>
    <w:rsid w:val="00BB329D"/>
    <w:rsid w:val="00BB4DEA"/>
    <w:rsid w:val="00BC374C"/>
    <w:rsid w:val="00BC544D"/>
    <w:rsid w:val="00BD1A90"/>
    <w:rsid w:val="00BE2AF9"/>
    <w:rsid w:val="00BE3AC8"/>
    <w:rsid w:val="00C01560"/>
    <w:rsid w:val="00C02E61"/>
    <w:rsid w:val="00C03041"/>
    <w:rsid w:val="00C04014"/>
    <w:rsid w:val="00C25F2C"/>
    <w:rsid w:val="00C3093B"/>
    <w:rsid w:val="00C355D0"/>
    <w:rsid w:val="00C40A67"/>
    <w:rsid w:val="00C42D52"/>
    <w:rsid w:val="00C57AFA"/>
    <w:rsid w:val="00C61AC4"/>
    <w:rsid w:val="00C668B7"/>
    <w:rsid w:val="00C819FD"/>
    <w:rsid w:val="00C82CFE"/>
    <w:rsid w:val="00C83489"/>
    <w:rsid w:val="00C877CB"/>
    <w:rsid w:val="00C90E5A"/>
    <w:rsid w:val="00C963EC"/>
    <w:rsid w:val="00C9643A"/>
    <w:rsid w:val="00CA5739"/>
    <w:rsid w:val="00CB4918"/>
    <w:rsid w:val="00CE08D0"/>
    <w:rsid w:val="00CE4A7E"/>
    <w:rsid w:val="00CE6C3F"/>
    <w:rsid w:val="00CF0E71"/>
    <w:rsid w:val="00D0695C"/>
    <w:rsid w:val="00D161A4"/>
    <w:rsid w:val="00D32ACA"/>
    <w:rsid w:val="00D416CB"/>
    <w:rsid w:val="00D429C5"/>
    <w:rsid w:val="00D429C6"/>
    <w:rsid w:val="00D42C59"/>
    <w:rsid w:val="00D56D66"/>
    <w:rsid w:val="00D8271D"/>
    <w:rsid w:val="00D86DA4"/>
    <w:rsid w:val="00D94E91"/>
    <w:rsid w:val="00D95E23"/>
    <w:rsid w:val="00DA74B3"/>
    <w:rsid w:val="00DD4E98"/>
    <w:rsid w:val="00DE14CB"/>
    <w:rsid w:val="00DE48C6"/>
    <w:rsid w:val="00DE4F88"/>
    <w:rsid w:val="00DF0512"/>
    <w:rsid w:val="00E15D3F"/>
    <w:rsid w:val="00E315EC"/>
    <w:rsid w:val="00E46E6A"/>
    <w:rsid w:val="00E50EB0"/>
    <w:rsid w:val="00E5214A"/>
    <w:rsid w:val="00E52B53"/>
    <w:rsid w:val="00E54749"/>
    <w:rsid w:val="00E5487D"/>
    <w:rsid w:val="00E564BA"/>
    <w:rsid w:val="00E66C1B"/>
    <w:rsid w:val="00E71137"/>
    <w:rsid w:val="00E7359E"/>
    <w:rsid w:val="00E768FF"/>
    <w:rsid w:val="00E9158A"/>
    <w:rsid w:val="00EA2B7F"/>
    <w:rsid w:val="00EB0D16"/>
    <w:rsid w:val="00ED0972"/>
    <w:rsid w:val="00ED22A8"/>
    <w:rsid w:val="00F04EDA"/>
    <w:rsid w:val="00F23E6A"/>
    <w:rsid w:val="00F23F19"/>
    <w:rsid w:val="00F243B5"/>
    <w:rsid w:val="00F33004"/>
    <w:rsid w:val="00F508BC"/>
    <w:rsid w:val="00F61941"/>
    <w:rsid w:val="00F66E20"/>
    <w:rsid w:val="00F732FA"/>
    <w:rsid w:val="00F74B0B"/>
    <w:rsid w:val="00F74E5E"/>
    <w:rsid w:val="00F8184D"/>
    <w:rsid w:val="00F83EEB"/>
    <w:rsid w:val="00F927F9"/>
    <w:rsid w:val="00FC1314"/>
    <w:rsid w:val="00FE4BFC"/>
    <w:rsid w:val="00FF007D"/>
    <w:rsid w:val="00FF2A05"/>
    <w:rsid w:val="00FF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CF90DC"/>
  <w15:docId w15:val="{110EB1E2-6657-4DBA-B772-14831B39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9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C819FD"/>
    <w:pPr>
      <w:spacing w:line="192" w:lineRule="auto"/>
      <w:jc w:val="center"/>
    </w:pPr>
    <w:rPr>
      <w:sz w:val="18"/>
      <w:szCs w:val="18"/>
    </w:rPr>
  </w:style>
  <w:style w:type="character" w:customStyle="1" w:styleId="20">
    <w:name w:val="Основной текст 2 Знак"/>
    <w:basedOn w:val="a0"/>
    <w:link w:val="2"/>
    <w:uiPriority w:val="99"/>
    <w:locked/>
    <w:rsid w:val="00C819F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1A70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A7058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C90E5A"/>
    <w:pPr>
      <w:ind w:left="720"/>
    </w:pPr>
  </w:style>
  <w:style w:type="paragraph" w:styleId="a6">
    <w:name w:val="Body Text Indent"/>
    <w:basedOn w:val="a"/>
    <w:link w:val="a7"/>
    <w:uiPriority w:val="99"/>
    <w:rsid w:val="00495B4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647DC6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193EB7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uiPriority w:val="99"/>
    <w:rsid w:val="00B958B4"/>
    <w:pPr>
      <w:spacing w:after="120"/>
    </w:pPr>
    <w:rPr>
      <w:rFonts w:eastAsia="Calibri"/>
    </w:rPr>
  </w:style>
  <w:style w:type="character" w:customStyle="1" w:styleId="aa">
    <w:name w:val="Основной текст Знак"/>
    <w:basedOn w:val="a0"/>
    <w:link w:val="a9"/>
    <w:uiPriority w:val="99"/>
    <w:semiHidden/>
    <w:rsid w:val="00E77307"/>
    <w:rPr>
      <w:rFonts w:ascii="Times New Roman" w:eastAsia="Times New Roman" w:hAnsi="Times New Roman"/>
      <w:sz w:val="24"/>
      <w:szCs w:val="24"/>
    </w:rPr>
  </w:style>
  <w:style w:type="paragraph" w:styleId="ab">
    <w:name w:val="No Spacing"/>
    <w:uiPriority w:val="1"/>
    <w:qFormat/>
    <w:rsid w:val="00E46E6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3318">
          <w:marLeft w:val="0"/>
          <w:marRight w:val="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44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7031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16831">
          <w:marLeft w:val="0"/>
          <w:marRight w:val="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69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44398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09261">
          <w:marLeft w:val="0"/>
          <w:marRight w:val="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96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1159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4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4898">
          <w:marLeft w:val="0"/>
          <w:marRight w:val="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50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16772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694521">
          <w:marLeft w:val="0"/>
          <w:marRight w:val="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58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1729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04972">
          <w:marLeft w:val="0"/>
          <w:marRight w:val="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81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79895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15BC3-E59B-42CF-9F74-60844ED4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ermakoveu</dc:creator>
  <cp:lastModifiedBy>Красикова, Анастасия Александровна</cp:lastModifiedBy>
  <cp:revision>4</cp:revision>
  <cp:lastPrinted>2020-04-16T05:53:00Z</cp:lastPrinted>
  <dcterms:created xsi:type="dcterms:W3CDTF">2020-05-13T12:10:00Z</dcterms:created>
  <dcterms:modified xsi:type="dcterms:W3CDTF">2020-05-14T11:35:00Z</dcterms:modified>
</cp:coreProperties>
</file>