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FB07DB" w:rsidRPr="00FB07DB" w:rsidTr="00FB07DB">
        <w:trPr>
          <w:trHeight w:val="1100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414A2" wp14:editId="498866CA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DB" w:rsidRPr="00FB07DB" w:rsidTr="00FB07DB">
        <w:trPr>
          <w:trHeight w:val="1156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АДМИНИСТРАЦИЯ   ГОРОДСКОГО   ПОСЕЛЕНИЯ   ПРИОБЬЕ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Октябрьского района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Ханты-Мансийского автономного округа-Югры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  <w:t>ПОСТАНОВЛЕНИЕ</w:t>
            </w:r>
            <w:r w:rsidRPr="00FB07DB"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FB07DB" w:rsidRPr="00FB07DB" w:rsidTr="00FB07DB">
        <w:trPr>
          <w:trHeight w:val="403"/>
        </w:trPr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2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B07DB" w:rsidRPr="00FB07DB" w:rsidTr="00FB07DB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п.г.т</w:t>
            </w:r>
            <w:proofErr w:type="spellEnd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Приобье</w:t>
            </w:r>
            <w:proofErr w:type="spellEnd"/>
          </w:p>
        </w:tc>
      </w:tr>
    </w:tbl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административного регламента </w:t>
      </w:r>
    </w:p>
    <w:p w:rsidR="000F0385" w:rsidRDefault="00FB07DB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предоставления муниципальной услуги </w:t>
      </w:r>
      <w:r w:rsidR="000F0385"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уведомления о соответствии (несоответствии) указанных в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уведомлении о планируемых строительстве или реконструкции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объекта индивидуального жилищного строительства или садового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 параметров объекта индивидуального жилищного строительства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или садового дома установленным параметрам и допустимости (и (или)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недопустимости) размещения объекта индивидуального жилищного </w:t>
      </w:r>
    </w:p>
    <w:p w:rsidR="000F0385" w:rsidRPr="00FB07DB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В соответствии с Федеральным законам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27.07.2010 года № 210-</w:t>
      </w:r>
      <w:proofErr w:type="gram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ФЗ«</w:t>
      </w:r>
      <w:proofErr w:type="gram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организации предоставления государственных и муниципальных услуг»</w:t>
      </w:r>
      <w:r w:rsidR="000E3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</w:t>
      </w:r>
      <w:r w:rsidR="000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руководствуясь Уставом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1. Утвердить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 помещении библиотеки МБУ «КИЦ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КреДо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а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 же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4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разместить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сети «Интернет».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обнародования.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91508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С.Б.Смирнов</w:t>
      </w:r>
      <w:proofErr w:type="spellEnd"/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Исполнитель :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О.В.Патрина</w:t>
      </w:r>
      <w:proofErr w:type="spellEnd"/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</w:t>
      </w: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Начальник отдела</w:t>
      </w:r>
    </w:p>
    <w:p w:rsidR="00FB07DB" w:rsidRPr="0064315D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B07DB" w:rsidRPr="0064315D" w:rsidSect="00FB07DB">
          <w:pgSz w:w="11920" w:h="16840"/>
          <w:pgMar w:top="709" w:right="721" w:bottom="280" w:left="1418" w:header="720" w:footer="720" w:gutter="0"/>
          <w:cols w:space="720"/>
        </w:sect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правового обеспечения                                                      </w:t>
      </w:r>
      <w:r w:rsidR="006431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</w:t>
      </w:r>
      <w:proofErr w:type="spellStart"/>
      <w:r w:rsidR="006431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О.А.Иванова</w:t>
      </w:r>
      <w:proofErr w:type="spellEnd"/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Приобье</w:t>
      </w:r>
      <w:proofErr w:type="spellEnd"/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 «___» ______ 2020года 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 _______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Административный регламент предоставления муниципальной услуги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137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</w:t>
      </w:r>
      <w:r w:rsidR="0064315D">
        <w:rPr>
          <w:rFonts w:ascii="Times New Roman" w:eastAsia="Times New Roman" w:hAnsi="Times New Roman" w:cs="Times New Roman"/>
          <w:b/>
          <w:sz w:val="24"/>
          <w:lang w:eastAsia="ru-RU" w:bidi="ru-RU"/>
        </w:rPr>
        <w:t>вого дома на земельном участке»</w:t>
      </w: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402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Общие</w:t>
      </w:r>
      <w:r w:rsidRPr="00FB07DB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положения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Предмет регулирования административного 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336"/>
        </w:tabs>
        <w:autoSpaceDE w:val="0"/>
        <w:autoSpaceDN w:val="0"/>
        <w:spacing w:after="0" w:line="240" w:lineRule="auto"/>
        <w:ind w:left="123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Административный регламент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(далее </w:t>
      </w:r>
      <w:r w:rsidRPr="00FB07DB">
        <w:rPr>
          <w:rFonts w:ascii="Symbol" w:eastAsia="Times New Roman" w:hAnsi="Symbol" w:cs="Times New Roman"/>
          <w:sz w:val="24"/>
          <w:szCs w:val="24"/>
          <w:lang w:eastAsia="ru-RU" w:bidi="ru-RU"/>
        </w:rPr>
        <w:t>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Действие Административного регламента распространяется на объекты индивидуального жилищного строительства или садовые дома, строительство которых планируется осуществить на территории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Круг заявителей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Заявителем является застройщик (в соответствии с пунктом 16 статьи 1 Градостроительного кодекса Российской Федерации)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Росатом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Государственная корпорация по космической деятельности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Роскосмос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</w:t>
      </w:r>
      <w:r w:rsidRPr="00FB07DB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капитального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порядку информирования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правилах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и/или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информационном стенде уполномоченного органа в форме информационных (текстовых) материалов;</w:t>
      </w:r>
    </w:p>
    <w:p w:rsidR="00FB07DB" w:rsidRPr="00FB07DB" w:rsidRDefault="00FB07DB" w:rsidP="000E3BB4">
      <w:pPr>
        <w:widowControl w:val="0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autoSpaceDE w:val="0"/>
        <w:autoSpaceDN w:val="0"/>
        <w:spacing w:after="0" w:line="240" w:lineRule="auto"/>
        <w:ind w:left="102" w:right="11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информационных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(мультимедийных)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материалов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информационно- телекоммуникационной сети</w:t>
      </w:r>
      <w:r w:rsidRPr="00FB07DB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www.priobie.ru. (далее – официальный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сайт);</w:t>
      </w:r>
    </w:p>
    <w:p w:rsidR="00FB07DB" w:rsidRPr="00FB07DB" w:rsidRDefault="00FB07DB" w:rsidP="000E3BB4">
      <w:pPr>
        <w:widowControl w:val="0"/>
        <w:tabs>
          <w:tab w:val="left" w:pos="1176"/>
          <w:tab w:val="left" w:pos="2754"/>
          <w:tab w:val="left" w:pos="4738"/>
          <w:tab w:val="left" w:pos="6788"/>
          <w:tab w:val="left" w:pos="7856"/>
          <w:tab w:val="left" w:pos="9041"/>
        </w:tabs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системе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«Единый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портал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государственных и муниципальных услуг (функций)» </w:t>
      </w:r>
      <w:hyperlink r:id="rId7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www.gosuslugi.ru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Единый портал);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86.gosuslugi.ru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региональный портал).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50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 w:rsidRPr="00FB07D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такой информации по выбору заявителя могут использоваться способы, указанные в пункте 3 Административного</w:t>
      </w:r>
      <w:r w:rsidRPr="00FB07D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справочная информация;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бланки заявлений о предоставлении муниципальной услуги и образцы их заполнения.</w:t>
      </w:r>
    </w:p>
    <w:p w:rsidR="00F91508" w:rsidRPr="00FB07DB" w:rsidRDefault="00FB07DB" w:rsidP="00F91508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  <w:bookmarkStart w:id="0" w:name="_GoBack"/>
      <w:bookmarkEnd w:id="0"/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E3BB4" w:rsidRDefault="000E3BB4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 w:rsidSect="000E3BB4">
          <w:pgSz w:w="11910" w:h="16840"/>
          <w:pgMar w:top="1040" w:right="440" w:bottom="426" w:left="1600" w:header="720" w:footer="720" w:gutter="0"/>
          <w:cols w:space="720"/>
        </w:sectPr>
      </w:pPr>
    </w:p>
    <w:p w:rsidR="00FB07DB" w:rsidRPr="00C64D83" w:rsidRDefault="00FB07DB" w:rsidP="000E3BB4">
      <w:pPr>
        <w:widowControl w:val="0"/>
        <w:numPr>
          <w:ilvl w:val="0"/>
          <w:numId w:val="15"/>
        </w:numPr>
        <w:tabs>
          <w:tab w:val="left" w:pos="2351"/>
        </w:tabs>
        <w:autoSpaceDE w:val="0"/>
        <w:autoSpaceDN w:val="0"/>
        <w:spacing w:after="0" w:line="240" w:lineRule="auto"/>
        <w:ind w:left="2817" w:right="2071" w:hanging="7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Стандарт предоставления муниципальной услуги Наименование муниципальной</w:t>
      </w:r>
      <w:r w:rsidRPr="00C64D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228"/>
        </w:tabs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567" w:right="2575" w:firstLine="1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Наименование органа, предоставляющего муниципальную услугу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9. Предоставление муниципальной услуги осуществляется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сектором архитектуры и градостроительства отдела земельно-имущественных отношений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Непосредственное предоставление муниципальной услуги осуществляют специалисты сектора архитектуры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оргкомитета по проведению публичных слушаний.</w:t>
      </w:r>
    </w:p>
    <w:p w:rsidR="00FB07DB" w:rsidRPr="00FB07DB" w:rsidRDefault="00FB07DB" w:rsidP="000E3BB4">
      <w:pPr>
        <w:widowControl w:val="0"/>
        <w:tabs>
          <w:tab w:val="left" w:pos="71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 получением муниципальной услуги заявитель может обратиться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>в МФЦ. Предоставление муниципальной услуги в МФЦ осуществляется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 xml:space="preserve">в соответствии с настоящим Административным регламентом на основании заключенного </w:t>
      </w:r>
      <w:hyperlink r:id="rId8" w:history="1">
        <w:r w:rsidRPr="00FB07DB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соглашения</w:t>
        </w:r>
      </w:hyperlink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организациями: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Отделом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налоговой службы по Ханты-Мансийскому автономному округу – Югре.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 соответствии с </w:t>
      </w:r>
      <w:r w:rsidRPr="00FB07D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</w:t>
      </w:r>
      <w:r w:rsidRPr="00FB07DB">
        <w:rPr>
          <w:rFonts w:ascii="Arial" w:eastAsia="Times New Roman" w:hAnsi="Arial" w:cs="Arial"/>
          <w:color w:val="45484C"/>
          <w:sz w:val="24"/>
          <w:szCs w:val="24"/>
          <w:shd w:val="clear" w:color="auto" w:fill="FFFFFF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Об утверждении перечней муниципальных услуг (функций), оказываемых (осуществляемых) администрацией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  муниципальными учреждениями и другими организациями, в которых размещается муниципальное задание (заказ), подлежащих включению в реестр государственных и муниципальных услуг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10.Результатом предоставления муниципальной услуги являются выдача (направление)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заявителю:</w:t>
      </w:r>
    </w:p>
    <w:p w:rsidR="00FB07DB" w:rsidRPr="00C64D83" w:rsidRDefault="00FB07DB" w:rsidP="000E3BB4">
      <w:pPr>
        <w:widowControl w:val="0"/>
        <w:numPr>
          <w:ilvl w:val="0"/>
          <w:numId w:val="13"/>
        </w:numPr>
        <w:tabs>
          <w:tab w:val="left" w:pos="114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64315D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11. Результат предоставления муниципальной услуги оформляется по формам, утвержденным приказом Министерства строительства и жилищно-коммунального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форм уведомлений, необходимых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для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строительства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FB07DB">
        <w:rPr>
          <w:rFonts w:ascii="Times New Roman" w:eastAsia="Times New Roman" w:hAnsi="Times New Roman" w:cs="Times New Roman"/>
          <w:spacing w:val="40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реконструкции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индивидуального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жилищного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строительства или садового дома».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Срок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Общий срок предоставления муниципальной услуги составляет не более 7 рабочих дней со дня регистрации уведомления о планируемом строительстве объекта индивидуального жилищного строительства или садового дома (далее – уведомление о планируемом строительстве, запрос) в уполномоченном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случае, если направлено уведомление о планируемом строительстве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</w:p>
    <w:p w:rsidR="00FB07DB" w:rsidRPr="00FB07DB" w:rsidRDefault="00FB07DB" w:rsidP="000E3BB4">
      <w:pPr>
        <w:widowControl w:val="0"/>
        <w:numPr>
          <w:ilvl w:val="0"/>
          <w:numId w:val="12"/>
        </w:numPr>
        <w:tabs>
          <w:tab w:val="left" w:pos="53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муниципальная услуга предоставляется в срок не более 20 рабочих дней со дня регистрации уведомления о планируемом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общий срок предоставления муниципальной услуги входит срок: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24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2"/>
        </w:tabs>
        <w:autoSpaceDE w:val="0"/>
        <w:autoSpaceDN w:val="0"/>
        <w:spacing w:after="0" w:line="240" w:lineRule="auto"/>
        <w:ind w:right="123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подготовки документа, являющегося результатом предоставления муниципальной 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autoSpaceDE w:val="0"/>
        <w:autoSpaceDN w:val="0"/>
        <w:spacing w:after="0" w:line="240" w:lineRule="auto"/>
        <w:ind w:right="128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выдачи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(направления)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документа,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являющегося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предоставления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муниципальной услуги</w:t>
      </w:r>
      <w:r w:rsidRPr="00FB07DB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919" w:right="1925" w:firstLine="13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Нормативные правовые акты, регулирующие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12.Актуальный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7" w:right="1318" w:firstLine="14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документов, необходимых в соответствии с нормативными правовыми актами</w:t>
      </w:r>
    </w:p>
    <w:p w:rsidR="00FB07DB" w:rsidRPr="000E3BB4" w:rsidRDefault="00FB07DB" w:rsidP="000E3BB4">
      <w:pPr>
        <w:widowControl w:val="0"/>
        <w:autoSpaceDE w:val="0"/>
        <w:autoSpaceDN w:val="0"/>
        <w:spacing w:after="0" w:line="240" w:lineRule="auto"/>
        <w:ind w:left="2070" w:right="2093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13.Исчерпывающий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25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64315D">
          <w:pgSz w:w="11910" w:h="16840"/>
          <w:pgMar w:top="0" w:right="440" w:bottom="709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left="142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14.Исчерпывающий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в случае изменения параметров планируемого строительства реконструкции индивидуального жилищного строительства или садового дома,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2" w:right="122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15.Застройщик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объектах культурного наследия (памятниках истории и культуры) народов Российской Федерации» для данного исторического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взаимодействия: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правоустанавливающий документ на земельный участок;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Указанный документ может быть представлен заявителем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участвующих в предоставлении муниципальной услуги органах власти и организациях, выдаваемых ими документах приведены в приложении № 2 к Административному регламенту.</w:t>
      </w:r>
    </w:p>
    <w:p w:rsidR="00FB07DB" w:rsidRPr="00FB07DB" w:rsidRDefault="00FB07DB" w:rsidP="000E3BB4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710"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17.Требования к документам, необходимым для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 о планируемом строительстве объекта индивидуального жилищного строительства или садового дома, об изменении параметров планируемого строительства или реконструкции объекта индивидуального жилищного строительства или садового дома оформляются по формам, утвержденным приказом Министерства строительства и жилищно-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уведомлении о планируемом строительстве должны содержаться следующие сведения: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 w:right="9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почтовый адрес и (или) адрес электронной почты для связи с застройщиком; и) способ направления застройщику уведомлений.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заявителем в целях предоставления муниципальной 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уведомлений заявитель может получить: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специалистов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Отдела;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работника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информационно-телекоммуникационной сети «Интернет» на официальном сайте, Едином и региональном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left="567" w:right="13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18.Способы направления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почтовой связи на адрес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путем личного вручения либо через уполномоченного представителя или посредством курьерской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доставки;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через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left="851" w:right="1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19.В соответствии с пунктами 1, 2, 4 части 1 статьи 7 Федерального закона № 210-ФЗ запрещается требовать от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заявителей: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08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инициативе;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13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left="142" w:right="12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20.Основания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28" w:right="16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21.Основания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предусмотрены.</w:t>
      </w:r>
    </w:p>
    <w:p w:rsidR="00FB07DB" w:rsidRPr="00FB07DB" w:rsidRDefault="00FB07DB" w:rsidP="000E3BB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22.Основания для отказа в предоставлении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</w:t>
      </w:r>
      <w:r w:rsidRPr="00FB07DB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Российской Федерации и действующими на дату поступления уведомления о планируемом 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49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участок;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течение десяти рабочих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значения.</w:t>
      </w: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left="142" w:right="119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23.В случае отсутствия в уведомлении о планируемом строительстве сведений, предусмотренных подпунктами «а» – «и» пункта 18 Административного регламента, или документов, предусмотренных пунктами 2 - 4 пунктов 14, 15 Административного регламента, Отдел в течение трех рабочих дней со дня поступления уведомления о планируемом строительстве, об изменении параметров планируемого строительства возвращает застройщику данное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665" w:right="695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24.Услугами, необходимыми и обязательными для предоставления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описания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Лицом, осуществляющим подготовку описания внешнего облика объекта индивидуального жилищного строительства или садового дома, может являться застройщик либо индивидуальный предприниматель или юридическое лицо, заключившие договор на подготовку проектной документации.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предоставления данной услуги заявителю выдается описание внешнего облика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62" w:right="1089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right="132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25.Взимание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платы за предоставление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07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Порядок, размер и основания взимания платы за предоставление услуг, необходимых и обязательных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Размер платы за оказание услуги по подготовке описания внешнего облика объекта индивидуального жилищного строительства или садового дома определяется соглашением,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заключенным между застройщиком и лицом, осуществляющим подготовку данных документов и взимается на основании данного соглашения. Перечень документов, необходимых для оказания услуги, срок предоставления услуги определяется лицом, предоставляющими услугу.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Максимальный срок ожидания в очереди при подаче запроса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89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26.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регистрации запроса заявителя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27.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Уведомления, поступившие в адрес уполномоченного органа, подлежат обязательной регистрации в течение 1 рабочего дня с момента поступления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и порядок регистрации уведомлением о предоставлении муниципальной услуги работниками МФЦ осуществляется в соответствии с регламентом работы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8" w:right="200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28.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</w:t>
      </w:r>
      <w:r w:rsidRPr="00FB07DB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этажей,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 w:rsidSect="00FB07DB">
          <w:pgSz w:w="11910" w:h="16840"/>
          <w:pgMar w:top="0" w:right="440" w:bottom="1276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Места ожидания должны соответствовать комфортным условиям для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заявителей,  быть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оборудованы информационными стендами, стульями, столами, обеспечены бланками заявлений, письменными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принадлежностями.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   информационных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стендах,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   информационно-телекоммуникационной  </w:t>
      </w:r>
      <w:r w:rsidRPr="00FB07DB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сети</w:t>
      </w:r>
    </w:p>
    <w:p w:rsid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 размещается информация, указанная в пункте 7</w:t>
      </w:r>
      <w:r w:rsidRPr="00FB07D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Административного регла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мента.</w:t>
      </w:r>
    </w:p>
    <w:p w:rsidR="00FB07DB" w:rsidRP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 w:firstLine="7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FB07DB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информационных</w:t>
      </w:r>
      <w:r w:rsidRPr="00FB07DB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стендах,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информационном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терминале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B07DB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 телекоммуникационной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сети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«Интернет»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размещается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 муниципальная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бейджи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таблички на рабочих местах с указанием фамилий, имен, отчеств (при наличии) и занимаемых</w:t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 доступности и качества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29.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доступности муниципальной услуги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0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99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5"/>
        </w:tabs>
        <w:autoSpaceDE w:val="0"/>
        <w:autoSpaceDN w:val="0"/>
        <w:spacing w:after="0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бесплатность предоставления муниципальной услуги и информации о процедуре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FB07DB">
          <w:pgSz w:w="11910" w:h="16840"/>
          <w:pgMar w:top="568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форме;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заявителем муниципальной услуги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30.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качества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специалистами уполномоченного органа, предоставляющими муниципальную услугу, сроков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8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39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количество взаимодействий заявителя с должностными лицами при предоставлении муниципальной услуги и их</w:t>
      </w:r>
      <w:r w:rsidRPr="00FB07DB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продолжительность.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53" w:right="1565" w:firstLine="1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right="13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31.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предоставлении муниципальной услуги в электронной форме заявителю обеспечивается: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информации о порядке и сроках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FB07DB" w:rsidRPr="00FB07DB" w:rsidRDefault="00FB07DB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32.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</w:t>
      </w:r>
      <w:r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необходимо: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юридических лиц - пройти процедуру идентификации и аутентификации в Удостоверяющих Центрах Ханты-Мансийского автономного округа – Югры.  При обращении посредством Единого Портала юридические лица используют усиленную квалифицированную электронную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790"/>
        </w:tabs>
        <w:autoSpaceDE w:val="0"/>
        <w:autoSpaceDN w:val="0"/>
        <w:spacing w:after="0" w:line="240" w:lineRule="auto"/>
        <w:ind w:left="102" w:right="126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FB07D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66" w:right="353" w:hanging="122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33.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Исчерпывающий перечень административных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процедур</w:t>
      </w:r>
    </w:p>
    <w:p w:rsidR="00FB07DB" w:rsidRPr="00FB07DB" w:rsidRDefault="00FB07DB" w:rsidP="000E3BB4">
      <w:pPr>
        <w:widowControl w:val="0"/>
        <w:tabs>
          <w:tab w:val="left" w:pos="2844"/>
          <w:tab w:val="left" w:pos="4853"/>
          <w:tab w:val="left" w:pos="5915"/>
          <w:tab w:val="left" w:pos="7256"/>
          <w:tab w:val="left" w:pos="7743"/>
          <w:tab w:val="left" w:pos="8563"/>
        </w:tabs>
        <w:autoSpaceDE w:val="0"/>
        <w:autoSpaceDN w:val="0"/>
        <w:spacing w:after="0" w:line="240" w:lineRule="auto"/>
        <w:ind w:left="102" w:right="12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услуги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включает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себя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следующие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административные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регистрация запроса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запроса и прилагаемых к нему документов, принятие решения о предоставлении муниципальной услуги или об отказе в её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288"/>
        </w:tabs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и регистрация запроса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851"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34.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запроса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административной процедуры: регистрация запроса осуществляется в сроки, установленные пунктом 2</w:t>
      </w:r>
      <w:r w:rsid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Должностным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лицом,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ответственным     за     прием     и     регистрацию     запроса о предоставлении муниципальной услуги, является специалист Отдела, ответственный за предоставление муниципальной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приеме и регистрации уведомления о планируемом строительстве является наличие запроса о предоставлении муниципальной услуги и прилагаемых к нему документов.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зарегистрированный запрос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 запрос о предоставлении муниципальной услуги регистрируется специалистом Отдела в журнале регистрации уведомлений о планируемых строительстве или реконструкции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Запрос о предоставлении муниципальной услуги, поступивший в МФЦ, передается в уполномоченный орган в срок, установленный соглашением между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МФЦ  и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уполномоченным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 запрос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муниципальных услуг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right="122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35.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– в течение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часа со дня поступления заявления специалисту, ответственному за формирование, направление межведомственных 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получения ответа на межведомственные запросы составляет – 3 рабочих дня со дня поступления межведомственного запроса в орган или организацию, предоставляющие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административной процедуры - 3 (три) рабочих дня.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регламента, которые он вправе предоставить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полученные ответы на межведомственные запросы, содержащие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 фиксации результата </w:t>
      </w:r>
      <w:r w:rsidR="00F160CE"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административной процедуры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регистрация полученного ответа на межведомственный запрос в Системе исполнения регламентов</w:t>
      </w:r>
      <w:r w:rsidRPr="00FB07D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(СИР).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63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Рассмотрение уведомления о планируемом строительстве и прилагаемых к нему документов, принятие решения о предоставлении муниципальной услуги или об</w:t>
      </w:r>
      <w:r w:rsidRPr="00FB07DB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отказе в её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9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приложенными к нему документами и полученных ответов на межведомственные запросы (в случае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рассмотрение представленных документов на предмет наличия (отсутствия) документов и сведений, указанных в пунктах </w:t>
      </w:r>
      <w:r w:rsidRPr="00F160CE">
        <w:rPr>
          <w:rFonts w:ascii="Times New Roman" w:eastAsia="Times New Roman" w:hAnsi="Times New Roman" w:cs="Times New Roman"/>
          <w:sz w:val="24"/>
          <w:lang w:eastAsia="ru-RU" w:bidi="ru-RU"/>
        </w:rPr>
        <w:t>14, 15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настоящего Административного регламента, а также документов, которые заявитель имеет право представить по собственной инициативе.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Отдел направляет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 для рассмотрения описания внешнего облика объекта индивидуального жилищного строительства или садового дома направления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Максимальный срок выполнения административной процедуры - 2 (два) рабочих дня.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ответственным за рассмотрение запроса и прилагаемых к нему документов, принятие решения и оформление документов, являющихся результатом предоставления муниципальной услуги, является специалист, заведующий уполномоченного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ответственным за подписание документа, являющегося результатом предоставления муниципальной услуги, является заместитель главы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, курирующий сферу деятельности уполномоченного органа, либо лицо, его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замещающее.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Критерий принятия решения: проведенная проверка документов, наличие или отсутствие оснований для отказа в предоставлении муниципальной услуги,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  <w:t>14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right="13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отсутствии оснований для отказа в предоставлении муниципальной услуги подписанное и зарегистрированное в установленном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порядке: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240" w:lineRule="auto"/>
        <w:ind w:left="1069" w:hanging="2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выявлении оснований для отказа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433"/>
          <w:tab w:val="left" w:pos="2985"/>
          <w:tab w:val="left" w:pos="4503"/>
          <w:tab w:val="left" w:pos="6387"/>
          <w:tab w:val="left" w:pos="8278"/>
        </w:tabs>
        <w:autoSpaceDE w:val="0"/>
        <w:autoSpaceDN w:val="0"/>
        <w:spacing w:after="0" w:line="240" w:lineRule="auto"/>
        <w:ind w:left="102" w:right="125" w:firstLine="70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</w:t>
      </w:r>
      <w:r w:rsidRPr="00FB07DB">
        <w:rPr>
          <w:rFonts w:ascii="Times New Roman" w:eastAsia="Times New Roman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  <w:r w:rsidRPr="00FB07DB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 регистрируется в журнале</w:t>
      </w:r>
      <w:r w:rsidRPr="00FB07DB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уведомлений. Документ,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являющийся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услуги,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передается специалисту, ответственному за направление (выдачу) заявителю результата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06" w:right="1319" w:firstLine="10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Выдача (направление) заявителю документов, являющихся результатом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262"/>
        </w:tabs>
        <w:autoSpaceDE w:val="0"/>
        <w:autoSpaceDN w:val="0"/>
        <w:spacing w:after="0" w:line="240" w:lineRule="auto"/>
        <w:ind w:right="126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37.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выполнения административной процедуры является: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заявителю документа, являющегося результатом предоставления муниципальной услуги, в уполномоченном органе или</w:t>
      </w:r>
      <w:r w:rsidRPr="00FB07DB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вручении;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997" w:right="435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статьи 10 Федерального закона № 210-ФЗ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B07DB" w:rsidRPr="00FB07DB" w:rsidRDefault="00A17D9A" w:rsidP="000E3BB4">
      <w:pPr>
        <w:widowControl w:val="0"/>
        <w:tabs>
          <w:tab w:val="left" w:pos="1321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Едином портале размещается информация о муниципальной услуге, утвержденная форма</w:t>
      </w:r>
      <w:r w:rsidR="00FB07DB"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запроса.</w:t>
      </w:r>
    </w:p>
    <w:p w:rsidR="00FB07DB" w:rsidRPr="00FB07DB" w:rsidRDefault="00A17D9A" w:rsidP="000E3BB4">
      <w:pPr>
        <w:widowControl w:val="0"/>
        <w:tabs>
          <w:tab w:val="left" w:pos="1259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формирование запроса о предоставлении муниципальной услуги в электронной форме посредством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Запись на прием в уполномоченный орган для подачи запроса с использованием Единого портала не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A17D9A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42.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сведений о ходе выполнения запроса с использованием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43.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087" w:right="153" w:hanging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left="142" w:right="12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44.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</w:t>
      </w:r>
      <w:r w:rsidR="00FB07DB"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заявление).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</w:t>
      </w:r>
      <w:r w:rsidRPr="00FB07DB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опечаток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ошибок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ошибок.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45.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 w:rsidR="00FB07DB" w:rsidRPr="00FB07DB">
        <w:rPr>
          <w:rFonts w:ascii="Times New Roman" w:eastAsia="Times New Roman" w:hAnsi="Times New Roman" w:cs="Times New Roman"/>
          <w:spacing w:val="-2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проверка </w:t>
      </w: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обработка персональных данных, связанных с предоставлением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482"/>
        </w:tabs>
        <w:autoSpaceDE w:val="0"/>
        <w:autoSpaceDN w:val="0"/>
        <w:spacing w:after="0" w:line="240" w:lineRule="auto"/>
        <w:ind w:left="1482" w:hanging="3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контроля за исполнением Административного</w:t>
      </w:r>
      <w:r w:rsidRPr="00FB07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4" w:right="199" w:hanging="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46.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01"/>
        </w:tabs>
        <w:autoSpaceDE w:val="0"/>
        <w:autoSpaceDN w:val="0"/>
        <w:spacing w:after="0" w:line="240" w:lineRule="auto"/>
        <w:ind w:left="142"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 w:rsidR="00FB07DB"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проверки.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42"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28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B07DB" w:rsidRPr="00FB07DB" w:rsidRDefault="00A17D9A" w:rsidP="000E3BB4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49.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срока регистрации запроса (заявления) заявителя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Административного регламента, выразившееся в нарушении срока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неправомерные  отказы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в  приеме  у  заявителя  документов,  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муниципальной услуги документах либо за нарушение установленного срока осуществления таких исправлений;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центров);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Положения, характеризующие требования к порядку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36" w:right="8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569"/>
        </w:tabs>
        <w:autoSpaceDE w:val="0"/>
        <w:autoSpaceDN w:val="0"/>
        <w:spacing w:after="0" w:line="240" w:lineRule="auto"/>
        <w:ind w:left="363" w:right="383" w:firstLine="9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</w:t>
      </w:r>
      <w:r w:rsidRPr="00FB07D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9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Информация для заинтересованных лиц об их праве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27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A17D9A">
        <w:rPr>
          <w:rFonts w:ascii="Times New Roman" w:eastAsia="Times New Roman" w:hAnsi="Times New Roman" w:cs="Times New Roman"/>
          <w:sz w:val="24"/>
          <w:lang w:eastAsia="ru-RU" w:bidi="ru-RU"/>
        </w:rPr>
        <w:t>51.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4" w:right="1319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Органы, организации и уполномоченные на рассмотрение жалобы лица, которым может быть направлена жалоба</w:t>
      </w:r>
      <w:r w:rsidRPr="00FB07D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заявителя в досудебном (внесудебном)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64315D" w:rsidRPr="0064315D" w:rsidRDefault="00695B05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52.</w:t>
      </w:r>
      <w:r w:rsidR="0064315D" w:rsidRPr="0064315D">
        <w:t xml:space="preserve"> </w:t>
      </w:r>
      <w:r w:rsidR="0064315D"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обжалования решения должностного лица уполномоченного органа, жалоба </w:t>
      </w: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подается главе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работников МФЦ Югры подается для рассмотрения его руководителю.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Способы информирования заявителей о порядке подачи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1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53.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заявителей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о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порядке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подачи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рассмотрения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="00FB07DB"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жалобы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 в следующих формах (по выбору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устной (при личном обращении заявителя и/или по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телефону);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" w:right="31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54.</w:t>
      </w:r>
      <w:r w:rsid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регламентирован: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Федеральным законом от 27.07.2010 №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983EB9" w:rsidRDefault="00983EB9" w:rsidP="000E3BB4">
      <w:pPr>
        <w:widowControl w:val="0"/>
        <w:autoSpaceDE w:val="0"/>
        <w:autoSpaceDN w:val="0"/>
        <w:spacing w:after="0" w:line="240" w:lineRule="auto"/>
        <w:ind w:left="5632"/>
      </w:pPr>
    </w:p>
    <w:sectPr w:rsidR="00983EB9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2AE"/>
    <w:multiLevelType w:val="hybridMultilevel"/>
    <w:tmpl w:val="91282FD8"/>
    <w:lvl w:ilvl="0" w:tplc="E2742CEA">
      <w:start w:val="2"/>
      <w:numFmt w:val="decimal"/>
      <w:lvlText w:val="%1."/>
      <w:lvlJc w:val="left"/>
      <w:pPr>
        <w:ind w:left="1215" w:hanging="406"/>
      </w:pPr>
      <w:rPr>
        <w:rFonts w:hint="default"/>
        <w:spacing w:val="-8"/>
        <w:u w:val="single" w:color="000000"/>
        <w:lang w:val="ru-RU" w:eastAsia="ru-RU" w:bidi="ru-RU"/>
      </w:rPr>
    </w:lvl>
    <w:lvl w:ilvl="1" w:tplc="88444042">
      <w:numFmt w:val="bullet"/>
      <w:lvlText w:val="•"/>
      <w:lvlJc w:val="left"/>
      <w:pPr>
        <w:ind w:left="2084" w:hanging="406"/>
      </w:pPr>
      <w:rPr>
        <w:rFonts w:hint="default"/>
        <w:lang w:val="ru-RU" w:eastAsia="ru-RU" w:bidi="ru-RU"/>
      </w:rPr>
    </w:lvl>
    <w:lvl w:ilvl="2" w:tplc="AAA28D54">
      <w:numFmt w:val="bullet"/>
      <w:lvlText w:val="•"/>
      <w:lvlJc w:val="left"/>
      <w:pPr>
        <w:ind w:left="2949" w:hanging="406"/>
      </w:pPr>
      <w:rPr>
        <w:rFonts w:hint="default"/>
        <w:lang w:val="ru-RU" w:eastAsia="ru-RU" w:bidi="ru-RU"/>
      </w:rPr>
    </w:lvl>
    <w:lvl w:ilvl="3" w:tplc="6E1A5A9C">
      <w:numFmt w:val="bullet"/>
      <w:lvlText w:val="•"/>
      <w:lvlJc w:val="left"/>
      <w:pPr>
        <w:ind w:left="3813" w:hanging="406"/>
      </w:pPr>
      <w:rPr>
        <w:rFonts w:hint="default"/>
        <w:lang w:val="ru-RU" w:eastAsia="ru-RU" w:bidi="ru-RU"/>
      </w:rPr>
    </w:lvl>
    <w:lvl w:ilvl="4" w:tplc="6FBCF6D8">
      <w:numFmt w:val="bullet"/>
      <w:lvlText w:val="•"/>
      <w:lvlJc w:val="left"/>
      <w:pPr>
        <w:ind w:left="4678" w:hanging="406"/>
      </w:pPr>
      <w:rPr>
        <w:rFonts w:hint="default"/>
        <w:lang w:val="ru-RU" w:eastAsia="ru-RU" w:bidi="ru-RU"/>
      </w:rPr>
    </w:lvl>
    <w:lvl w:ilvl="5" w:tplc="5A48FE5A">
      <w:numFmt w:val="bullet"/>
      <w:lvlText w:val="•"/>
      <w:lvlJc w:val="left"/>
      <w:pPr>
        <w:ind w:left="5543" w:hanging="406"/>
      </w:pPr>
      <w:rPr>
        <w:rFonts w:hint="default"/>
        <w:lang w:val="ru-RU" w:eastAsia="ru-RU" w:bidi="ru-RU"/>
      </w:rPr>
    </w:lvl>
    <w:lvl w:ilvl="6" w:tplc="83EA40FC">
      <w:numFmt w:val="bullet"/>
      <w:lvlText w:val="•"/>
      <w:lvlJc w:val="left"/>
      <w:pPr>
        <w:ind w:left="6407" w:hanging="406"/>
      </w:pPr>
      <w:rPr>
        <w:rFonts w:hint="default"/>
        <w:lang w:val="ru-RU" w:eastAsia="ru-RU" w:bidi="ru-RU"/>
      </w:rPr>
    </w:lvl>
    <w:lvl w:ilvl="7" w:tplc="96E66A70">
      <w:numFmt w:val="bullet"/>
      <w:lvlText w:val="•"/>
      <w:lvlJc w:val="left"/>
      <w:pPr>
        <w:ind w:left="7272" w:hanging="406"/>
      </w:pPr>
      <w:rPr>
        <w:rFonts w:hint="default"/>
        <w:lang w:val="ru-RU" w:eastAsia="ru-RU" w:bidi="ru-RU"/>
      </w:rPr>
    </w:lvl>
    <w:lvl w:ilvl="8" w:tplc="C1A44AD6">
      <w:numFmt w:val="bullet"/>
      <w:lvlText w:val="•"/>
      <w:lvlJc w:val="left"/>
      <w:pPr>
        <w:ind w:left="8137" w:hanging="406"/>
      </w:pPr>
      <w:rPr>
        <w:rFonts w:hint="default"/>
        <w:lang w:val="ru-RU" w:eastAsia="ru-RU" w:bidi="ru-RU"/>
      </w:rPr>
    </w:lvl>
  </w:abstractNum>
  <w:abstractNum w:abstractNumId="1" w15:restartNumberingAfterBreak="0">
    <w:nsid w:val="152A0DCF"/>
    <w:multiLevelType w:val="hybridMultilevel"/>
    <w:tmpl w:val="C32CE2F4"/>
    <w:lvl w:ilvl="0" w:tplc="62EEBFC6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D7CD8B0">
      <w:numFmt w:val="bullet"/>
      <w:lvlText w:val="•"/>
      <w:lvlJc w:val="left"/>
      <w:pPr>
        <w:ind w:left="1076" w:hanging="370"/>
      </w:pPr>
      <w:rPr>
        <w:rFonts w:hint="default"/>
        <w:lang w:val="ru-RU" w:eastAsia="ru-RU" w:bidi="ru-RU"/>
      </w:rPr>
    </w:lvl>
    <w:lvl w:ilvl="2" w:tplc="8746FC0A">
      <w:numFmt w:val="bullet"/>
      <w:lvlText w:val="•"/>
      <w:lvlJc w:val="left"/>
      <w:pPr>
        <w:ind w:left="2053" w:hanging="370"/>
      </w:pPr>
      <w:rPr>
        <w:rFonts w:hint="default"/>
        <w:lang w:val="ru-RU" w:eastAsia="ru-RU" w:bidi="ru-RU"/>
      </w:rPr>
    </w:lvl>
    <w:lvl w:ilvl="3" w:tplc="BD2609C4">
      <w:numFmt w:val="bullet"/>
      <w:lvlText w:val="•"/>
      <w:lvlJc w:val="left"/>
      <w:pPr>
        <w:ind w:left="3029" w:hanging="370"/>
      </w:pPr>
      <w:rPr>
        <w:rFonts w:hint="default"/>
        <w:lang w:val="ru-RU" w:eastAsia="ru-RU" w:bidi="ru-RU"/>
      </w:rPr>
    </w:lvl>
    <w:lvl w:ilvl="4" w:tplc="FE7A431E">
      <w:numFmt w:val="bullet"/>
      <w:lvlText w:val="•"/>
      <w:lvlJc w:val="left"/>
      <w:pPr>
        <w:ind w:left="4006" w:hanging="370"/>
      </w:pPr>
      <w:rPr>
        <w:rFonts w:hint="default"/>
        <w:lang w:val="ru-RU" w:eastAsia="ru-RU" w:bidi="ru-RU"/>
      </w:rPr>
    </w:lvl>
    <w:lvl w:ilvl="5" w:tplc="5AF8682A">
      <w:numFmt w:val="bullet"/>
      <w:lvlText w:val="•"/>
      <w:lvlJc w:val="left"/>
      <w:pPr>
        <w:ind w:left="4983" w:hanging="370"/>
      </w:pPr>
      <w:rPr>
        <w:rFonts w:hint="default"/>
        <w:lang w:val="ru-RU" w:eastAsia="ru-RU" w:bidi="ru-RU"/>
      </w:rPr>
    </w:lvl>
    <w:lvl w:ilvl="6" w:tplc="74F41CF8">
      <w:numFmt w:val="bullet"/>
      <w:lvlText w:val="•"/>
      <w:lvlJc w:val="left"/>
      <w:pPr>
        <w:ind w:left="5959" w:hanging="370"/>
      </w:pPr>
      <w:rPr>
        <w:rFonts w:hint="default"/>
        <w:lang w:val="ru-RU" w:eastAsia="ru-RU" w:bidi="ru-RU"/>
      </w:rPr>
    </w:lvl>
    <w:lvl w:ilvl="7" w:tplc="AD1C93A0">
      <w:numFmt w:val="bullet"/>
      <w:lvlText w:val="•"/>
      <w:lvlJc w:val="left"/>
      <w:pPr>
        <w:ind w:left="6936" w:hanging="370"/>
      </w:pPr>
      <w:rPr>
        <w:rFonts w:hint="default"/>
        <w:lang w:val="ru-RU" w:eastAsia="ru-RU" w:bidi="ru-RU"/>
      </w:rPr>
    </w:lvl>
    <w:lvl w:ilvl="8" w:tplc="DBA62A46">
      <w:numFmt w:val="bullet"/>
      <w:lvlText w:val="•"/>
      <w:lvlJc w:val="left"/>
      <w:pPr>
        <w:ind w:left="7913" w:hanging="370"/>
      </w:pPr>
      <w:rPr>
        <w:rFonts w:hint="default"/>
        <w:lang w:val="ru-RU" w:eastAsia="ru-RU" w:bidi="ru-RU"/>
      </w:rPr>
    </w:lvl>
  </w:abstractNum>
  <w:abstractNum w:abstractNumId="2" w15:restartNumberingAfterBreak="0">
    <w:nsid w:val="1BA36121"/>
    <w:multiLevelType w:val="hybridMultilevel"/>
    <w:tmpl w:val="DA883DB6"/>
    <w:lvl w:ilvl="0" w:tplc="DCAE97F4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F286A82E">
      <w:numFmt w:val="bullet"/>
      <w:lvlText w:val="•"/>
      <w:lvlJc w:val="left"/>
      <w:pPr>
        <w:ind w:left="1076" w:hanging="437"/>
      </w:pPr>
      <w:rPr>
        <w:rFonts w:hint="default"/>
        <w:lang w:val="ru-RU" w:eastAsia="ru-RU" w:bidi="ru-RU"/>
      </w:rPr>
    </w:lvl>
    <w:lvl w:ilvl="2" w:tplc="80CE03F6">
      <w:numFmt w:val="bullet"/>
      <w:lvlText w:val="•"/>
      <w:lvlJc w:val="left"/>
      <w:pPr>
        <w:ind w:left="2053" w:hanging="437"/>
      </w:pPr>
      <w:rPr>
        <w:rFonts w:hint="default"/>
        <w:lang w:val="ru-RU" w:eastAsia="ru-RU" w:bidi="ru-RU"/>
      </w:rPr>
    </w:lvl>
    <w:lvl w:ilvl="3" w:tplc="372E2F50">
      <w:numFmt w:val="bullet"/>
      <w:lvlText w:val="•"/>
      <w:lvlJc w:val="left"/>
      <w:pPr>
        <w:ind w:left="3029" w:hanging="437"/>
      </w:pPr>
      <w:rPr>
        <w:rFonts w:hint="default"/>
        <w:lang w:val="ru-RU" w:eastAsia="ru-RU" w:bidi="ru-RU"/>
      </w:rPr>
    </w:lvl>
    <w:lvl w:ilvl="4" w:tplc="9A2629AA">
      <w:numFmt w:val="bullet"/>
      <w:lvlText w:val="•"/>
      <w:lvlJc w:val="left"/>
      <w:pPr>
        <w:ind w:left="4006" w:hanging="437"/>
      </w:pPr>
      <w:rPr>
        <w:rFonts w:hint="default"/>
        <w:lang w:val="ru-RU" w:eastAsia="ru-RU" w:bidi="ru-RU"/>
      </w:rPr>
    </w:lvl>
    <w:lvl w:ilvl="5" w:tplc="E11C6F06">
      <w:numFmt w:val="bullet"/>
      <w:lvlText w:val="•"/>
      <w:lvlJc w:val="left"/>
      <w:pPr>
        <w:ind w:left="4983" w:hanging="437"/>
      </w:pPr>
      <w:rPr>
        <w:rFonts w:hint="default"/>
        <w:lang w:val="ru-RU" w:eastAsia="ru-RU" w:bidi="ru-RU"/>
      </w:rPr>
    </w:lvl>
    <w:lvl w:ilvl="6" w:tplc="9E6CFDB8">
      <w:numFmt w:val="bullet"/>
      <w:lvlText w:val="•"/>
      <w:lvlJc w:val="left"/>
      <w:pPr>
        <w:ind w:left="5959" w:hanging="437"/>
      </w:pPr>
      <w:rPr>
        <w:rFonts w:hint="default"/>
        <w:lang w:val="ru-RU" w:eastAsia="ru-RU" w:bidi="ru-RU"/>
      </w:rPr>
    </w:lvl>
    <w:lvl w:ilvl="7" w:tplc="3DD8158E">
      <w:numFmt w:val="bullet"/>
      <w:lvlText w:val="•"/>
      <w:lvlJc w:val="left"/>
      <w:pPr>
        <w:ind w:left="6936" w:hanging="437"/>
      </w:pPr>
      <w:rPr>
        <w:rFonts w:hint="default"/>
        <w:lang w:val="ru-RU" w:eastAsia="ru-RU" w:bidi="ru-RU"/>
      </w:rPr>
    </w:lvl>
    <w:lvl w:ilvl="8" w:tplc="6A4EB558">
      <w:numFmt w:val="bullet"/>
      <w:lvlText w:val="•"/>
      <w:lvlJc w:val="left"/>
      <w:pPr>
        <w:ind w:left="7913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2614125F"/>
    <w:multiLevelType w:val="hybridMultilevel"/>
    <w:tmpl w:val="D92C23AE"/>
    <w:lvl w:ilvl="0" w:tplc="36E0A8CA">
      <w:start w:val="1"/>
      <w:numFmt w:val="decimal"/>
      <w:lvlText w:val="%1."/>
      <w:lvlJc w:val="left"/>
      <w:pPr>
        <w:ind w:left="1377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32A6482">
      <w:numFmt w:val="bullet"/>
      <w:lvlText w:val="•"/>
      <w:lvlJc w:val="left"/>
      <w:pPr>
        <w:ind w:left="1340" w:hanging="526"/>
      </w:pPr>
      <w:rPr>
        <w:rFonts w:hint="default"/>
        <w:lang w:val="ru-RU" w:eastAsia="ru-RU" w:bidi="ru-RU"/>
      </w:rPr>
    </w:lvl>
    <w:lvl w:ilvl="2" w:tplc="5EBA63D6">
      <w:numFmt w:val="bullet"/>
      <w:lvlText w:val="•"/>
      <w:lvlJc w:val="left"/>
      <w:pPr>
        <w:ind w:left="2287" w:hanging="526"/>
      </w:pPr>
      <w:rPr>
        <w:rFonts w:hint="default"/>
        <w:lang w:val="ru-RU" w:eastAsia="ru-RU" w:bidi="ru-RU"/>
      </w:rPr>
    </w:lvl>
    <w:lvl w:ilvl="3" w:tplc="96ACC12C">
      <w:numFmt w:val="bullet"/>
      <w:lvlText w:val="•"/>
      <w:lvlJc w:val="left"/>
      <w:pPr>
        <w:ind w:left="3234" w:hanging="526"/>
      </w:pPr>
      <w:rPr>
        <w:rFonts w:hint="default"/>
        <w:lang w:val="ru-RU" w:eastAsia="ru-RU" w:bidi="ru-RU"/>
      </w:rPr>
    </w:lvl>
    <w:lvl w:ilvl="4" w:tplc="42342DA8">
      <w:numFmt w:val="bullet"/>
      <w:lvlText w:val="•"/>
      <w:lvlJc w:val="left"/>
      <w:pPr>
        <w:ind w:left="4182" w:hanging="526"/>
      </w:pPr>
      <w:rPr>
        <w:rFonts w:hint="default"/>
        <w:lang w:val="ru-RU" w:eastAsia="ru-RU" w:bidi="ru-RU"/>
      </w:rPr>
    </w:lvl>
    <w:lvl w:ilvl="5" w:tplc="DAC411A6">
      <w:numFmt w:val="bullet"/>
      <w:lvlText w:val="•"/>
      <w:lvlJc w:val="left"/>
      <w:pPr>
        <w:ind w:left="5129" w:hanging="526"/>
      </w:pPr>
      <w:rPr>
        <w:rFonts w:hint="default"/>
        <w:lang w:val="ru-RU" w:eastAsia="ru-RU" w:bidi="ru-RU"/>
      </w:rPr>
    </w:lvl>
    <w:lvl w:ilvl="6" w:tplc="6E94A260">
      <w:numFmt w:val="bullet"/>
      <w:lvlText w:val="•"/>
      <w:lvlJc w:val="left"/>
      <w:pPr>
        <w:ind w:left="6076" w:hanging="526"/>
      </w:pPr>
      <w:rPr>
        <w:rFonts w:hint="default"/>
        <w:lang w:val="ru-RU" w:eastAsia="ru-RU" w:bidi="ru-RU"/>
      </w:rPr>
    </w:lvl>
    <w:lvl w:ilvl="7" w:tplc="C9C89936">
      <w:numFmt w:val="bullet"/>
      <w:lvlText w:val="•"/>
      <w:lvlJc w:val="left"/>
      <w:pPr>
        <w:ind w:left="7024" w:hanging="526"/>
      </w:pPr>
      <w:rPr>
        <w:rFonts w:hint="default"/>
        <w:lang w:val="ru-RU" w:eastAsia="ru-RU" w:bidi="ru-RU"/>
      </w:rPr>
    </w:lvl>
    <w:lvl w:ilvl="8" w:tplc="595ECAF2">
      <w:numFmt w:val="bullet"/>
      <w:lvlText w:val="•"/>
      <w:lvlJc w:val="left"/>
      <w:pPr>
        <w:ind w:left="7971" w:hanging="526"/>
      </w:pPr>
      <w:rPr>
        <w:rFonts w:hint="default"/>
        <w:lang w:val="ru-RU" w:eastAsia="ru-RU" w:bidi="ru-RU"/>
      </w:rPr>
    </w:lvl>
  </w:abstractNum>
  <w:abstractNum w:abstractNumId="4" w15:restartNumberingAfterBreak="0">
    <w:nsid w:val="26EE2838"/>
    <w:multiLevelType w:val="hybridMultilevel"/>
    <w:tmpl w:val="4698A36A"/>
    <w:lvl w:ilvl="0" w:tplc="C7C6712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E8266E6">
      <w:numFmt w:val="bullet"/>
      <w:lvlText w:val="•"/>
      <w:lvlJc w:val="left"/>
      <w:pPr>
        <w:ind w:left="4604" w:hanging="214"/>
      </w:pPr>
      <w:rPr>
        <w:rFonts w:hint="default"/>
        <w:lang w:val="ru-RU" w:eastAsia="ru-RU" w:bidi="ru-RU"/>
      </w:rPr>
    </w:lvl>
    <w:lvl w:ilvl="2" w:tplc="0A64F1AA">
      <w:numFmt w:val="bullet"/>
      <w:lvlText w:val="•"/>
      <w:lvlJc w:val="left"/>
      <w:pPr>
        <w:ind w:left="5189" w:hanging="214"/>
      </w:pPr>
      <w:rPr>
        <w:rFonts w:hint="default"/>
        <w:lang w:val="ru-RU" w:eastAsia="ru-RU" w:bidi="ru-RU"/>
      </w:rPr>
    </w:lvl>
    <w:lvl w:ilvl="3" w:tplc="B978B430">
      <w:numFmt w:val="bullet"/>
      <w:lvlText w:val="•"/>
      <w:lvlJc w:val="left"/>
      <w:pPr>
        <w:ind w:left="5773" w:hanging="214"/>
      </w:pPr>
      <w:rPr>
        <w:rFonts w:hint="default"/>
        <w:lang w:val="ru-RU" w:eastAsia="ru-RU" w:bidi="ru-RU"/>
      </w:rPr>
    </w:lvl>
    <w:lvl w:ilvl="4" w:tplc="2B04AD44">
      <w:numFmt w:val="bullet"/>
      <w:lvlText w:val="•"/>
      <w:lvlJc w:val="left"/>
      <w:pPr>
        <w:ind w:left="6358" w:hanging="214"/>
      </w:pPr>
      <w:rPr>
        <w:rFonts w:hint="default"/>
        <w:lang w:val="ru-RU" w:eastAsia="ru-RU" w:bidi="ru-RU"/>
      </w:rPr>
    </w:lvl>
    <w:lvl w:ilvl="5" w:tplc="87CABA94">
      <w:numFmt w:val="bullet"/>
      <w:lvlText w:val="•"/>
      <w:lvlJc w:val="left"/>
      <w:pPr>
        <w:ind w:left="6943" w:hanging="214"/>
      </w:pPr>
      <w:rPr>
        <w:rFonts w:hint="default"/>
        <w:lang w:val="ru-RU" w:eastAsia="ru-RU" w:bidi="ru-RU"/>
      </w:rPr>
    </w:lvl>
    <w:lvl w:ilvl="6" w:tplc="4234448C">
      <w:numFmt w:val="bullet"/>
      <w:lvlText w:val="•"/>
      <w:lvlJc w:val="left"/>
      <w:pPr>
        <w:ind w:left="7527" w:hanging="214"/>
      </w:pPr>
      <w:rPr>
        <w:rFonts w:hint="default"/>
        <w:lang w:val="ru-RU" w:eastAsia="ru-RU" w:bidi="ru-RU"/>
      </w:rPr>
    </w:lvl>
    <w:lvl w:ilvl="7" w:tplc="28B29844">
      <w:numFmt w:val="bullet"/>
      <w:lvlText w:val="•"/>
      <w:lvlJc w:val="left"/>
      <w:pPr>
        <w:ind w:left="8112" w:hanging="214"/>
      </w:pPr>
      <w:rPr>
        <w:rFonts w:hint="default"/>
        <w:lang w:val="ru-RU" w:eastAsia="ru-RU" w:bidi="ru-RU"/>
      </w:rPr>
    </w:lvl>
    <w:lvl w:ilvl="8" w:tplc="1864F84E">
      <w:numFmt w:val="bullet"/>
      <w:lvlText w:val="•"/>
      <w:lvlJc w:val="left"/>
      <w:pPr>
        <w:ind w:left="8697" w:hanging="214"/>
      </w:pPr>
      <w:rPr>
        <w:rFonts w:hint="default"/>
        <w:lang w:val="ru-RU" w:eastAsia="ru-RU" w:bidi="ru-RU"/>
      </w:rPr>
    </w:lvl>
  </w:abstractNum>
  <w:abstractNum w:abstractNumId="5" w15:restartNumberingAfterBreak="0">
    <w:nsid w:val="2C3C3AD4"/>
    <w:multiLevelType w:val="hybridMultilevel"/>
    <w:tmpl w:val="0D920FAE"/>
    <w:lvl w:ilvl="0" w:tplc="C63A5170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2A1128">
      <w:numFmt w:val="bullet"/>
      <w:lvlText w:val="•"/>
      <w:lvlJc w:val="left"/>
      <w:pPr>
        <w:ind w:left="1076" w:hanging="317"/>
      </w:pPr>
      <w:rPr>
        <w:rFonts w:hint="default"/>
        <w:lang w:val="ru-RU" w:eastAsia="ru-RU" w:bidi="ru-RU"/>
      </w:rPr>
    </w:lvl>
    <w:lvl w:ilvl="2" w:tplc="8012AF12">
      <w:numFmt w:val="bullet"/>
      <w:lvlText w:val="•"/>
      <w:lvlJc w:val="left"/>
      <w:pPr>
        <w:ind w:left="2053" w:hanging="317"/>
      </w:pPr>
      <w:rPr>
        <w:rFonts w:hint="default"/>
        <w:lang w:val="ru-RU" w:eastAsia="ru-RU" w:bidi="ru-RU"/>
      </w:rPr>
    </w:lvl>
    <w:lvl w:ilvl="3" w:tplc="E9028BEC">
      <w:numFmt w:val="bullet"/>
      <w:lvlText w:val="•"/>
      <w:lvlJc w:val="left"/>
      <w:pPr>
        <w:ind w:left="3029" w:hanging="317"/>
      </w:pPr>
      <w:rPr>
        <w:rFonts w:hint="default"/>
        <w:lang w:val="ru-RU" w:eastAsia="ru-RU" w:bidi="ru-RU"/>
      </w:rPr>
    </w:lvl>
    <w:lvl w:ilvl="4" w:tplc="4E80E63E">
      <w:numFmt w:val="bullet"/>
      <w:lvlText w:val="•"/>
      <w:lvlJc w:val="left"/>
      <w:pPr>
        <w:ind w:left="4006" w:hanging="317"/>
      </w:pPr>
      <w:rPr>
        <w:rFonts w:hint="default"/>
        <w:lang w:val="ru-RU" w:eastAsia="ru-RU" w:bidi="ru-RU"/>
      </w:rPr>
    </w:lvl>
    <w:lvl w:ilvl="5" w:tplc="7E3C256A">
      <w:numFmt w:val="bullet"/>
      <w:lvlText w:val="•"/>
      <w:lvlJc w:val="left"/>
      <w:pPr>
        <w:ind w:left="4983" w:hanging="317"/>
      </w:pPr>
      <w:rPr>
        <w:rFonts w:hint="default"/>
        <w:lang w:val="ru-RU" w:eastAsia="ru-RU" w:bidi="ru-RU"/>
      </w:rPr>
    </w:lvl>
    <w:lvl w:ilvl="6" w:tplc="DB5033C6">
      <w:numFmt w:val="bullet"/>
      <w:lvlText w:val="•"/>
      <w:lvlJc w:val="left"/>
      <w:pPr>
        <w:ind w:left="5959" w:hanging="317"/>
      </w:pPr>
      <w:rPr>
        <w:rFonts w:hint="default"/>
        <w:lang w:val="ru-RU" w:eastAsia="ru-RU" w:bidi="ru-RU"/>
      </w:rPr>
    </w:lvl>
    <w:lvl w:ilvl="7" w:tplc="A080DFFE">
      <w:numFmt w:val="bullet"/>
      <w:lvlText w:val="•"/>
      <w:lvlJc w:val="left"/>
      <w:pPr>
        <w:ind w:left="6936" w:hanging="317"/>
      </w:pPr>
      <w:rPr>
        <w:rFonts w:hint="default"/>
        <w:lang w:val="ru-RU" w:eastAsia="ru-RU" w:bidi="ru-RU"/>
      </w:rPr>
    </w:lvl>
    <w:lvl w:ilvl="8" w:tplc="CEDEB3D6">
      <w:numFmt w:val="bullet"/>
      <w:lvlText w:val="•"/>
      <w:lvlJc w:val="left"/>
      <w:pPr>
        <w:ind w:left="7913" w:hanging="317"/>
      </w:pPr>
      <w:rPr>
        <w:rFonts w:hint="default"/>
        <w:lang w:val="ru-RU" w:eastAsia="ru-RU" w:bidi="ru-RU"/>
      </w:rPr>
    </w:lvl>
  </w:abstractNum>
  <w:abstractNum w:abstractNumId="6" w15:restartNumberingAfterBreak="0">
    <w:nsid w:val="30EA4103"/>
    <w:multiLevelType w:val="hybridMultilevel"/>
    <w:tmpl w:val="C56085E0"/>
    <w:lvl w:ilvl="0" w:tplc="8CDC4C24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1E63A5E">
      <w:numFmt w:val="bullet"/>
      <w:lvlText w:val="•"/>
      <w:lvlJc w:val="left"/>
      <w:pPr>
        <w:ind w:left="1076" w:hanging="332"/>
      </w:pPr>
      <w:rPr>
        <w:rFonts w:hint="default"/>
        <w:lang w:val="ru-RU" w:eastAsia="ru-RU" w:bidi="ru-RU"/>
      </w:rPr>
    </w:lvl>
    <w:lvl w:ilvl="2" w:tplc="B434BA78">
      <w:numFmt w:val="bullet"/>
      <w:lvlText w:val="•"/>
      <w:lvlJc w:val="left"/>
      <w:pPr>
        <w:ind w:left="2053" w:hanging="332"/>
      </w:pPr>
      <w:rPr>
        <w:rFonts w:hint="default"/>
        <w:lang w:val="ru-RU" w:eastAsia="ru-RU" w:bidi="ru-RU"/>
      </w:rPr>
    </w:lvl>
    <w:lvl w:ilvl="3" w:tplc="1D08177A">
      <w:numFmt w:val="bullet"/>
      <w:lvlText w:val="•"/>
      <w:lvlJc w:val="left"/>
      <w:pPr>
        <w:ind w:left="3029" w:hanging="332"/>
      </w:pPr>
      <w:rPr>
        <w:rFonts w:hint="default"/>
        <w:lang w:val="ru-RU" w:eastAsia="ru-RU" w:bidi="ru-RU"/>
      </w:rPr>
    </w:lvl>
    <w:lvl w:ilvl="4" w:tplc="0A688B98">
      <w:numFmt w:val="bullet"/>
      <w:lvlText w:val="•"/>
      <w:lvlJc w:val="left"/>
      <w:pPr>
        <w:ind w:left="4006" w:hanging="332"/>
      </w:pPr>
      <w:rPr>
        <w:rFonts w:hint="default"/>
        <w:lang w:val="ru-RU" w:eastAsia="ru-RU" w:bidi="ru-RU"/>
      </w:rPr>
    </w:lvl>
    <w:lvl w:ilvl="5" w:tplc="E2407604">
      <w:numFmt w:val="bullet"/>
      <w:lvlText w:val="•"/>
      <w:lvlJc w:val="left"/>
      <w:pPr>
        <w:ind w:left="4983" w:hanging="332"/>
      </w:pPr>
      <w:rPr>
        <w:rFonts w:hint="default"/>
        <w:lang w:val="ru-RU" w:eastAsia="ru-RU" w:bidi="ru-RU"/>
      </w:rPr>
    </w:lvl>
    <w:lvl w:ilvl="6" w:tplc="D16CD15A">
      <w:numFmt w:val="bullet"/>
      <w:lvlText w:val="•"/>
      <w:lvlJc w:val="left"/>
      <w:pPr>
        <w:ind w:left="5959" w:hanging="332"/>
      </w:pPr>
      <w:rPr>
        <w:rFonts w:hint="default"/>
        <w:lang w:val="ru-RU" w:eastAsia="ru-RU" w:bidi="ru-RU"/>
      </w:rPr>
    </w:lvl>
    <w:lvl w:ilvl="7" w:tplc="0FE29932">
      <w:numFmt w:val="bullet"/>
      <w:lvlText w:val="•"/>
      <w:lvlJc w:val="left"/>
      <w:pPr>
        <w:ind w:left="6936" w:hanging="332"/>
      </w:pPr>
      <w:rPr>
        <w:rFonts w:hint="default"/>
        <w:lang w:val="ru-RU" w:eastAsia="ru-RU" w:bidi="ru-RU"/>
      </w:rPr>
    </w:lvl>
    <w:lvl w:ilvl="8" w:tplc="8AB84E88">
      <w:numFmt w:val="bullet"/>
      <w:lvlText w:val="•"/>
      <w:lvlJc w:val="left"/>
      <w:pPr>
        <w:ind w:left="7913" w:hanging="332"/>
      </w:pPr>
      <w:rPr>
        <w:rFonts w:hint="default"/>
        <w:lang w:val="ru-RU" w:eastAsia="ru-RU" w:bidi="ru-RU"/>
      </w:rPr>
    </w:lvl>
  </w:abstractNum>
  <w:abstractNum w:abstractNumId="7" w15:restartNumberingAfterBreak="0">
    <w:nsid w:val="30F02B92"/>
    <w:multiLevelType w:val="hybridMultilevel"/>
    <w:tmpl w:val="5C4432AA"/>
    <w:lvl w:ilvl="0" w:tplc="2E920644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6886BC">
      <w:numFmt w:val="bullet"/>
      <w:lvlText w:val="•"/>
      <w:lvlJc w:val="left"/>
      <w:pPr>
        <w:ind w:left="1076" w:hanging="449"/>
      </w:pPr>
      <w:rPr>
        <w:rFonts w:hint="default"/>
        <w:lang w:val="ru-RU" w:eastAsia="ru-RU" w:bidi="ru-RU"/>
      </w:rPr>
    </w:lvl>
    <w:lvl w:ilvl="2" w:tplc="8280EE1A">
      <w:numFmt w:val="bullet"/>
      <w:lvlText w:val="•"/>
      <w:lvlJc w:val="left"/>
      <w:pPr>
        <w:ind w:left="2053" w:hanging="449"/>
      </w:pPr>
      <w:rPr>
        <w:rFonts w:hint="default"/>
        <w:lang w:val="ru-RU" w:eastAsia="ru-RU" w:bidi="ru-RU"/>
      </w:rPr>
    </w:lvl>
    <w:lvl w:ilvl="3" w:tplc="FDEC0892">
      <w:numFmt w:val="bullet"/>
      <w:lvlText w:val="•"/>
      <w:lvlJc w:val="left"/>
      <w:pPr>
        <w:ind w:left="3029" w:hanging="449"/>
      </w:pPr>
      <w:rPr>
        <w:rFonts w:hint="default"/>
        <w:lang w:val="ru-RU" w:eastAsia="ru-RU" w:bidi="ru-RU"/>
      </w:rPr>
    </w:lvl>
    <w:lvl w:ilvl="4" w:tplc="48FEABB6">
      <w:numFmt w:val="bullet"/>
      <w:lvlText w:val="•"/>
      <w:lvlJc w:val="left"/>
      <w:pPr>
        <w:ind w:left="4006" w:hanging="449"/>
      </w:pPr>
      <w:rPr>
        <w:rFonts w:hint="default"/>
        <w:lang w:val="ru-RU" w:eastAsia="ru-RU" w:bidi="ru-RU"/>
      </w:rPr>
    </w:lvl>
    <w:lvl w:ilvl="5" w:tplc="E034CC24">
      <w:numFmt w:val="bullet"/>
      <w:lvlText w:val="•"/>
      <w:lvlJc w:val="left"/>
      <w:pPr>
        <w:ind w:left="4983" w:hanging="449"/>
      </w:pPr>
      <w:rPr>
        <w:rFonts w:hint="default"/>
        <w:lang w:val="ru-RU" w:eastAsia="ru-RU" w:bidi="ru-RU"/>
      </w:rPr>
    </w:lvl>
    <w:lvl w:ilvl="6" w:tplc="FD462D28">
      <w:numFmt w:val="bullet"/>
      <w:lvlText w:val="•"/>
      <w:lvlJc w:val="left"/>
      <w:pPr>
        <w:ind w:left="5959" w:hanging="449"/>
      </w:pPr>
      <w:rPr>
        <w:rFonts w:hint="default"/>
        <w:lang w:val="ru-RU" w:eastAsia="ru-RU" w:bidi="ru-RU"/>
      </w:rPr>
    </w:lvl>
    <w:lvl w:ilvl="7" w:tplc="C596A97E">
      <w:numFmt w:val="bullet"/>
      <w:lvlText w:val="•"/>
      <w:lvlJc w:val="left"/>
      <w:pPr>
        <w:ind w:left="6936" w:hanging="449"/>
      </w:pPr>
      <w:rPr>
        <w:rFonts w:hint="default"/>
        <w:lang w:val="ru-RU" w:eastAsia="ru-RU" w:bidi="ru-RU"/>
      </w:rPr>
    </w:lvl>
    <w:lvl w:ilvl="8" w:tplc="D8B426DE">
      <w:numFmt w:val="bullet"/>
      <w:lvlText w:val="•"/>
      <w:lvlJc w:val="left"/>
      <w:pPr>
        <w:ind w:left="7913" w:hanging="449"/>
      </w:pPr>
      <w:rPr>
        <w:rFonts w:hint="default"/>
        <w:lang w:val="ru-RU" w:eastAsia="ru-RU" w:bidi="ru-RU"/>
      </w:rPr>
    </w:lvl>
  </w:abstractNum>
  <w:abstractNum w:abstractNumId="8" w15:restartNumberingAfterBreak="0">
    <w:nsid w:val="31997E64"/>
    <w:multiLevelType w:val="hybridMultilevel"/>
    <w:tmpl w:val="4A66B544"/>
    <w:lvl w:ilvl="0" w:tplc="705C1C14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56063A">
      <w:numFmt w:val="bullet"/>
      <w:lvlText w:val="•"/>
      <w:lvlJc w:val="left"/>
      <w:pPr>
        <w:ind w:left="1076" w:hanging="363"/>
      </w:pPr>
      <w:rPr>
        <w:rFonts w:hint="default"/>
        <w:lang w:val="ru-RU" w:eastAsia="ru-RU" w:bidi="ru-RU"/>
      </w:rPr>
    </w:lvl>
    <w:lvl w:ilvl="2" w:tplc="2BFEF430">
      <w:numFmt w:val="bullet"/>
      <w:lvlText w:val="•"/>
      <w:lvlJc w:val="left"/>
      <w:pPr>
        <w:ind w:left="2053" w:hanging="363"/>
      </w:pPr>
      <w:rPr>
        <w:rFonts w:hint="default"/>
        <w:lang w:val="ru-RU" w:eastAsia="ru-RU" w:bidi="ru-RU"/>
      </w:rPr>
    </w:lvl>
    <w:lvl w:ilvl="3" w:tplc="6D246F3E">
      <w:numFmt w:val="bullet"/>
      <w:lvlText w:val="•"/>
      <w:lvlJc w:val="left"/>
      <w:pPr>
        <w:ind w:left="3029" w:hanging="363"/>
      </w:pPr>
      <w:rPr>
        <w:rFonts w:hint="default"/>
        <w:lang w:val="ru-RU" w:eastAsia="ru-RU" w:bidi="ru-RU"/>
      </w:rPr>
    </w:lvl>
    <w:lvl w:ilvl="4" w:tplc="40F0C3E8">
      <w:numFmt w:val="bullet"/>
      <w:lvlText w:val="•"/>
      <w:lvlJc w:val="left"/>
      <w:pPr>
        <w:ind w:left="4006" w:hanging="363"/>
      </w:pPr>
      <w:rPr>
        <w:rFonts w:hint="default"/>
        <w:lang w:val="ru-RU" w:eastAsia="ru-RU" w:bidi="ru-RU"/>
      </w:rPr>
    </w:lvl>
    <w:lvl w:ilvl="5" w:tplc="50F2CDC4">
      <w:numFmt w:val="bullet"/>
      <w:lvlText w:val="•"/>
      <w:lvlJc w:val="left"/>
      <w:pPr>
        <w:ind w:left="4983" w:hanging="363"/>
      </w:pPr>
      <w:rPr>
        <w:rFonts w:hint="default"/>
        <w:lang w:val="ru-RU" w:eastAsia="ru-RU" w:bidi="ru-RU"/>
      </w:rPr>
    </w:lvl>
    <w:lvl w:ilvl="6" w:tplc="5448E0DE">
      <w:numFmt w:val="bullet"/>
      <w:lvlText w:val="•"/>
      <w:lvlJc w:val="left"/>
      <w:pPr>
        <w:ind w:left="5959" w:hanging="363"/>
      </w:pPr>
      <w:rPr>
        <w:rFonts w:hint="default"/>
        <w:lang w:val="ru-RU" w:eastAsia="ru-RU" w:bidi="ru-RU"/>
      </w:rPr>
    </w:lvl>
    <w:lvl w:ilvl="7" w:tplc="47422FC0">
      <w:numFmt w:val="bullet"/>
      <w:lvlText w:val="•"/>
      <w:lvlJc w:val="left"/>
      <w:pPr>
        <w:ind w:left="6936" w:hanging="363"/>
      </w:pPr>
      <w:rPr>
        <w:rFonts w:hint="default"/>
        <w:lang w:val="ru-RU" w:eastAsia="ru-RU" w:bidi="ru-RU"/>
      </w:rPr>
    </w:lvl>
    <w:lvl w:ilvl="8" w:tplc="586EC850">
      <w:numFmt w:val="bullet"/>
      <w:lvlText w:val="•"/>
      <w:lvlJc w:val="left"/>
      <w:pPr>
        <w:ind w:left="7913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41B1C1A"/>
    <w:multiLevelType w:val="hybridMultilevel"/>
    <w:tmpl w:val="AE6260A2"/>
    <w:lvl w:ilvl="0" w:tplc="C152082A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CDC7726">
      <w:numFmt w:val="bullet"/>
      <w:lvlText w:val="•"/>
      <w:lvlJc w:val="left"/>
      <w:pPr>
        <w:ind w:left="1076" w:hanging="432"/>
      </w:pPr>
      <w:rPr>
        <w:rFonts w:hint="default"/>
        <w:lang w:val="ru-RU" w:eastAsia="ru-RU" w:bidi="ru-RU"/>
      </w:rPr>
    </w:lvl>
    <w:lvl w:ilvl="2" w:tplc="781419A4">
      <w:numFmt w:val="bullet"/>
      <w:lvlText w:val="•"/>
      <w:lvlJc w:val="left"/>
      <w:pPr>
        <w:ind w:left="2053" w:hanging="432"/>
      </w:pPr>
      <w:rPr>
        <w:rFonts w:hint="default"/>
        <w:lang w:val="ru-RU" w:eastAsia="ru-RU" w:bidi="ru-RU"/>
      </w:rPr>
    </w:lvl>
    <w:lvl w:ilvl="3" w:tplc="16004572">
      <w:numFmt w:val="bullet"/>
      <w:lvlText w:val="•"/>
      <w:lvlJc w:val="left"/>
      <w:pPr>
        <w:ind w:left="3029" w:hanging="432"/>
      </w:pPr>
      <w:rPr>
        <w:rFonts w:hint="default"/>
        <w:lang w:val="ru-RU" w:eastAsia="ru-RU" w:bidi="ru-RU"/>
      </w:rPr>
    </w:lvl>
    <w:lvl w:ilvl="4" w:tplc="9BCA15A8">
      <w:numFmt w:val="bullet"/>
      <w:lvlText w:val="•"/>
      <w:lvlJc w:val="left"/>
      <w:pPr>
        <w:ind w:left="4006" w:hanging="432"/>
      </w:pPr>
      <w:rPr>
        <w:rFonts w:hint="default"/>
        <w:lang w:val="ru-RU" w:eastAsia="ru-RU" w:bidi="ru-RU"/>
      </w:rPr>
    </w:lvl>
    <w:lvl w:ilvl="5" w:tplc="144C284C">
      <w:numFmt w:val="bullet"/>
      <w:lvlText w:val="•"/>
      <w:lvlJc w:val="left"/>
      <w:pPr>
        <w:ind w:left="4983" w:hanging="432"/>
      </w:pPr>
      <w:rPr>
        <w:rFonts w:hint="default"/>
        <w:lang w:val="ru-RU" w:eastAsia="ru-RU" w:bidi="ru-RU"/>
      </w:rPr>
    </w:lvl>
    <w:lvl w:ilvl="6" w:tplc="5960506C">
      <w:numFmt w:val="bullet"/>
      <w:lvlText w:val="•"/>
      <w:lvlJc w:val="left"/>
      <w:pPr>
        <w:ind w:left="5959" w:hanging="432"/>
      </w:pPr>
      <w:rPr>
        <w:rFonts w:hint="default"/>
        <w:lang w:val="ru-RU" w:eastAsia="ru-RU" w:bidi="ru-RU"/>
      </w:rPr>
    </w:lvl>
    <w:lvl w:ilvl="7" w:tplc="D9902CA8">
      <w:numFmt w:val="bullet"/>
      <w:lvlText w:val="•"/>
      <w:lvlJc w:val="left"/>
      <w:pPr>
        <w:ind w:left="6936" w:hanging="432"/>
      </w:pPr>
      <w:rPr>
        <w:rFonts w:hint="default"/>
        <w:lang w:val="ru-RU" w:eastAsia="ru-RU" w:bidi="ru-RU"/>
      </w:rPr>
    </w:lvl>
    <w:lvl w:ilvl="8" w:tplc="AD1EE192">
      <w:numFmt w:val="bullet"/>
      <w:lvlText w:val="•"/>
      <w:lvlJc w:val="left"/>
      <w:pPr>
        <w:ind w:left="7913" w:hanging="432"/>
      </w:pPr>
      <w:rPr>
        <w:rFonts w:hint="default"/>
        <w:lang w:val="ru-RU" w:eastAsia="ru-RU" w:bidi="ru-RU"/>
      </w:rPr>
    </w:lvl>
  </w:abstractNum>
  <w:abstractNum w:abstractNumId="10" w15:restartNumberingAfterBreak="0">
    <w:nsid w:val="3D4077B9"/>
    <w:multiLevelType w:val="hybridMultilevel"/>
    <w:tmpl w:val="7A42ABE8"/>
    <w:lvl w:ilvl="0" w:tplc="9162CEAA">
      <w:numFmt w:val="bullet"/>
      <w:lvlText w:val="–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722F02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BD289B0">
      <w:numFmt w:val="bullet"/>
      <w:lvlText w:val="•"/>
      <w:lvlJc w:val="left"/>
      <w:pPr>
        <w:ind w:left="2053" w:hanging="152"/>
      </w:pPr>
      <w:rPr>
        <w:rFonts w:hint="default"/>
        <w:lang w:val="ru-RU" w:eastAsia="ru-RU" w:bidi="ru-RU"/>
      </w:rPr>
    </w:lvl>
    <w:lvl w:ilvl="3" w:tplc="8D462624">
      <w:numFmt w:val="bullet"/>
      <w:lvlText w:val="•"/>
      <w:lvlJc w:val="left"/>
      <w:pPr>
        <w:ind w:left="3029" w:hanging="152"/>
      </w:pPr>
      <w:rPr>
        <w:rFonts w:hint="default"/>
        <w:lang w:val="ru-RU" w:eastAsia="ru-RU" w:bidi="ru-RU"/>
      </w:rPr>
    </w:lvl>
    <w:lvl w:ilvl="4" w:tplc="7F94C990">
      <w:numFmt w:val="bullet"/>
      <w:lvlText w:val="•"/>
      <w:lvlJc w:val="left"/>
      <w:pPr>
        <w:ind w:left="4006" w:hanging="152"/>
      </w:pPr>
      <w:rPr>
        <w:rFonts w:hint="default"/>
        <w:lang w:val="ru-RU" w:eastAsia="ru-RU" w:bidi="ru-RU"/>
      </w:rPr>
    </w:lvl>
    <w:lvl w:ilvl="5" w:tplc="4700558A">
      <w:numFmt w:val="bullet"/>
      <w:lvlText w:val="•"/>
      <w:lvlJc w:val="left"/>
      <w:pPr>
        <w:ind w:left="4983" w:hanging="152"/>
      </w:pPr>
      <w:rPr>
        <w:rFonts w:hint="default"/>
        <w:lang w:val="ru-RU" w:eastAsia="ru-RU" w:bidi="ru-RU"/>
      </w:rPr>
    </w:lvl>
    <w:lvl w:ilvl="6" w:tplc="EDBC0CBA">
      <w:numFmt w:val="bullet"/>
      <w:lvlText w:val="•"/>
      <w:lvlJc w:val="left"/>
      <w:pPr>
        <w:ind w:left="5959" w:hanging="152"/>
      </w:pPr>
      <w:rPr>
        <w:rFonts w:hint="default"/>
        <w:lang w:val="ru-RU" w:eastAsia="ru-RU" w:bidi="ru-RU"/>
      </w:rPr>
    </w:lvl>
    <w:lvl w:ilvl="7" w:tplc="7DDCDA12">
      <w:numFmt w:val="bullet"/>
      <w:lvlText w:val="•"/>
      <w:lvlJc w:val="left"/>
      <w:pPr>
        <w:ind w:left="6936" w:hanging="152"/>
      </w:pPr>
      <w:rPr>
        <w:rFonts w:hint="default"/>
        <w:lang w:val="ru-RU" w:eastAsia="ru-RU" w:bidi="ru-RU"/>
      </w:rPr>
    </w:lvl>
    <w:lvl w:ilvl="8" w:tplc="91B094F8">
      <w:numFmt w:val="bullet"/>
      <w:lvlText w:val="•"/>
      <w:lvlJc w:val="left"/>
      <w:pPr>
        <w:ind w:left="7913" w:hanging="152"/>
      </w:pPr>
      <w:rPr>
        <w:rFonts w:hint="default"/>
        <w:lang w:val="ru-RU" w:eastAsia="ru-RU" w:bidi="ru-RU"/>
      </w:rPr>
    </w:lvl>
  </w:abstractNum>
  <w:abstractNum w:abstractNumId="11" w15:restartNumberingAfterBreak="0">
    <w:nsid w:val="46307156"/>
    <w:multiLevelType w:val="hybridMultilevel"/>
    <w:tmpl w:val="A30CACC0"/>
    <w:lvl w:ilvl="0" w:tplc="AF6EAC9A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A0E73CE">
      <w:numFmt w:val="bullet"/>
      <w:lvlText w:val="•"/>
      <w:lvlJc w:val="left"/>
      <w:pPr>
        <w:ind w:left="1076" w:hanging="377"/>
      </w:pPr>
      <w:rPr>
        <w:rFonts w:hint="default"/>
        <w:lang w:val="ru-RU" w:eastAsia="ru-RU" w:bidi="ru-RU"/>
      </w:rPr>
    </w:lvl>
    <w:lvl w:ilvl="2" w:tplc="0FFCBC90">
      <w:numFmt w:val="bullet"/>
      <w:lvlText w:val="•"/>
      <w:lvlJc w:val="left"/>
      <w:pPr>
        <w:ind w:left="2053" w:hanging="377"/>
      </w:pPr>
      <w:rPr>
        <w:rFonts w:hint="default"/>
        <w:lang w:val="ru-RU" w:eastAsia="ru-RU" w:bidi="ru-RU"/>
      </w:rPr>
    </w:lvl>
    <w:lvl w:ilvl="3" w:tplc="9B745D4C">
      <w:numFmt w:val="bullet"/>
      <w:lvlText w:val="•"/>
      <w:lvlJc w:val="left"/>
      <w:pPr>
        <w:ind w:left="3029" w:hanging="377"/>
      </w:pPr>
      <w:rPr>
        <w:rFonts w:hint="default"/>
        <w:lang w:val="ru-RU" w:eastAsia="ru-RU" w:bidi="ru-RU"/>
      </w:rPr>
    </w:lvl>
    <w:lvl w:ilvl="4" w:tplc="C14AAACE">
      <w:numFmt w:val="bullet"/>
      <w:lvlText w:val="•"/>
      <w:lvlJc w:val="left"/>
      <w:pPr>
        <w:ind w:left="4006" w:hanging="377"/>
      </w:pPr>
      <w:rPr>
        <w:rFonts w:hint="default"/>
        <w:lang w:val="ru-RU" w:eastAsia="ru-RU" w:bidi="ru-RU"/>
      </w:rPr>
    </w:lvl>
    <w:lvl w:ilvl="5" w:tplc="373EA114">
      <w:numFmt w:val="bullet"/>
      <w:lvlText w:val="•"/>
      <w:lvlJc w:val="left"/>
      <w:pPr>
        <w:ind w:left="4983" w:hanging="377"/>
      </w:pPr>
      <w:rPr>
        <w:rFonts w:hint="default"/>
        <w:lang w:val="ru-RU" w:eastAsia="ru-RU" w:bidi="ru-RU"/>
      </w:rPr>
    </w:lvl>
    <w:lvl w:ilvl="6" w:tplc="0C9635C6">
      <w:numFmt w:val="bullet"/>
      <w:lvlText w:val="•"/>
      <w:lvlJc w:val="left"/>
      <w:pPr>
        <w:ind w:left="5959" w:hanging="377"/>
      </w:pPr>
      <w:rPr>
        <w:rFonts w:hint="default"/>
        <w:lang w:val="ru-RU" w:eastAsia="ru-RU" w:bidi="ru-RU"/>
      </w:rPr>
    </w:lvl>
    <w:lvl w:ilvl="7" w:tplc="41269EE8">
      <w:numFmt w:val="bullet"/>
      <w:lvlText w:val="•"/>
      <w:lvlJc w:val="left"/>
      <w:pPr>
        <w:ind w:left="6936" w:hanging="377"/>
      </w:pPr>
      <w:rPr>
        <w:rFonts w:hint="default"/>
        <w:lang w:val="ru-RU" w:eastAsia="ru-RU" w:bidi="ru-RU"/>
      </w:rPr>
    </w:lvl>
    <w:lvl w:ilvl="8" w:tplc="D882A9AE">
      <w:numFmt w:val="bullet"/>
      <w:lvlText w:val="•"/>
      <w:lvlJc w:val="left"/>
      <w:pPr>
        <w:ind w:left="7913" w:hanging="377"/>
      </w:pPr>
      <w:rPr>
        <w:rFonts w:hint="default"/>
        <w:lang w:val="ru-RU" w:eastAsia="ru-RU" w:bidi="ru-RU"/>
      </w:rPr>
    </w:lvl>
  </w:abstractNum>
  <w:abstractNum w:abstractNumId="12" w15:restartNumberingAfterBreak="0">
    <w:nsid w:val="5CE054C4"/>
    <w:multiLevelType w:val="hybridMultilevel"/>
    <w:tmpl w:val="530EA38A"/>
    <w:lvl w:ilvl="0" w:tplc="8F924138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76EEFB5E">
      <w:numFmt w:val="bullet"/>
      <w:lvlText w:val="•"/>
      <w:lvlJc w:val="left"/>
      <w:pPr>
        <w:ind w:left="1076" w:hanging="252"/>
      </w:pPr>
      <w:rPr>
        <w:rFonts w:hint="default"/>
        <w:lang w:val="ru-RU" w:eastAsia="ru-RU" w:bidi="ru-RU"/>
      </w:rPr>
    </w:lvl>
    <w:lvl w:ilvl="2" w:tplc="05E0CE02">
      <w:numFmt w:val="bullet"/>
      <w:lvlText w:val="•"/>
      <w:lvlJc w:val="left"/>
      <w:pPr>
        <w:ind w:left="2053" w:hanging="252"/>
      </w:pPr>
      <w:rPr>
        <w:rFonts w:hint="default"/>
        <w:lang w:val="ru-RU" w:eastAsia="ru-RU" w:bidi="ru-RU"/>
      </w:rPr>
    </w:lvl>
    <w:lvl w:ilvl="3" w:tplc="AD0E9748">
      <w:numFmt w:val="bullet"/>
      <w:lvlText w:val="•"/>
      <w:lvlJc w:val="left"/>
      <w:pPr>
        <w:ind w:left="3029" w:hanging="252"/>
      </w:pPr>
      <w:rPr>
        <w:rFonts w:hint="default"/>
        <w:lang w:val="ru-RU" w:eastAsia="ru-RU" w:bidi="ru-RU"/>
      </w:rPr>
    </w:lvl>
    <w:lvl w:ilvl="4" w:tplc="316A1730">
      <w:numFmt w:val="bullet"/>
      <w:lvlText w:val="•"/>
      <w:lvlJc w:val="left"/>
      <w:pPr>
        <w:ind w:left="4006" w:hanging="252"/>
      </w:pPr>
      <w:rPr>
        <w:rFonts w:hint="default"/>
        <w:lang w:val="ru-RU" w:eastAsia="ru-RU" w:bidi="ru-RU"/>
      </w:rPr>
    </w:lvl>
    <w:lvl w:ilvl="5" w:tplc="0D0CC69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6" w:tplc="21A28A5C">
      <w:numFmt w:val="bullet"/>
      <w:lvlText w:val="•"/>
      <w:lvlJc w:val="left"/>
      <w:pPr>
        <w:ind w:left="5959" w:hanging="252"/>
      </w:pPr>
      <w:rPr>
        <w:rFonts w:hint="default"/>
        <w:lang w:val="ru-RU" w:eastAsia="ru-RU" w:bidi="ru-RU"/>
      </w:rPr>
    </w:lvl>
    <w:lvl w:ilvl="7" w:tplc="6B262624">
      <w:numFmt w:val="bullet"/>
      <w:lvlText w:val="•"/>
      <w:lvlJc w:val="left"/>
      <w:pPr>
        <w:ind w:left="6936" w:hanging="252"/>
      </w:pPr>
      <w:rPr>
        <w:rFonts w:hint="default"/>
        <w:lang w:val="ru-RU" w:eastAsia="ru-RU" w:bidi="ru-RU"/>
      </w:rPr>
    </w:lvl>
    <w:lvl w:ilvl="8" w:tplc="9E28F3DC">
      <w:numFmt w:val="bullet"/>
      <w:lvlText w:val="•"/>
      <w:lvlJc w:val="left"/>
      <w:pPr>
        <w:ind w:left="7913" w:hanging="252"/>
      </w:pPr>
      <w:rPr>
        <w:rFonts w:hint="default"/>
        <w:lang w:val="ru-RU" w:eastAsia="ru-RU" w:bidi="ru-RU"/>
      </w:rPr>
    </w:lvl>
  </w:abstractNum>
  <w:abstractNum w:abstractNumId="13" w15:restartNumberingAfterBreak="0">
    <w:nsid w:val="6F7F1CFC"/>
    <w:multiLevelType w:val="hybridMultilevel"/>
    <w:tmpl w:val="5F62D0EE"/>
    <w:lvl w:ilvl="0" w:tplc="F440D2EC">
      <w:start w:val="5"/>
      <w:numFmt w:val="decimal"/>
      <w:lvlText w:val="%1."/>
      <w:lvlJc w:val="left"/>
      <w:pPr>
        <w:ind w:left="1050" w:hanging="240"/>
      </w:pPr>
      <w:rPr>
        <w:rFonts w:hint="default"/>
        <w:spacing w:val="-3"/>
        <w:u w:val="single" w:color="000000"/>
        <w:lang w:val="ru-RU" w:eastAsia="ru-RU" w:bidi="ru-RU"/>
      </w:rPr>
    </w:lvl>
    <w:lvl w:ilvl="1" w:tplc="40DED21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1B6E8C48">
      <w:numFmt w:val="bullet"/>
      <w:lvlText w:val="•"/>
      <w:lvlJc w:val="left"/>
      <w:pPr>
        <w:ind w:left="2821" w:hanging="240"/>
      </w:pPr>
      <w:rPr>
        <w:rFonts w:hint="default"/>
        <w:lang w:val="ru-RU" w:eastAsia="ru-RU" w:bidi="ru-RU"/>
      </w:rPr>
    </w:lvl>
    <w:lvl w:ilvl="3" w:tplc="395A83C0">
      <w:numFmt w:val="bullet"/>
      <w:lvlText w:val="•"/>
      <w:lvlJc w:val="left"/>
      <w:pPr>
        <w:ind w:left="3701" w:hanging="240"/>
      </w:pPr>
      <w:rPr>
        <w:rFonts w:hint="default"/>
        <w:lang w:val="ru-RU" w:eastAsia="ru-RU" w:bidi="ru-RU"/>
      </w:rPr>
    </w:lvl>
    <w:lvl w:ilvl="4" w:tplc="BB08B5CE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5" w:tplc="1F80D080">
      <w:numFmt w:val="bullet"/>
      <w:lvlText w:val="•"/>
      <w:lvlJc w:val="left"/>
      <w:pPr>
        <w:ind w:left="5463" w:hanging="240"/>
      </w:pPr>
      <w:rPr>
        <w:rFonts w:hint="default"/>
        <w:lang w:val="ru-RU" w:eastAsia="ru-RU" w:bidi="ru-RU"/>
      </w:rPr>
    </w:lvl>
    <w:lvl w:ilvl="6" w:tplc="789EAFDC">
      <w:numFmt w:val="bullet"/>
      <w:lvlText w:val="•"/>
      <w:lvlJc w:val="left"/>
      <w:pPr>
        <w:ind w:left="6343" w:hanging="240"/>
      </w:pPr>
      <w:rPr>
        <w:rFonts w:hint="default"/>
        <w:lang w:val="ru-RU" w:eastAsia="ru-RU" w:bidi="ru-RU"/>
      </w:rPr>
    </w:lvl>
    <w:lvl w:ilvl="7" w:tplc="25FCBEBA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76806B7E">
      <w:numFmt w:val="bullet"/>
      <w:lvlText w:val="•"/>
      <w:lvlJc w:val="left"/>
      <w:pPr>
        <w:ind w:left="8105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76AA2A30"/>
    <w:multiLevelType w:val="hybridMultilevel"/>
    <w:tmpl w:val="55FADC36"/>
    <w:lvl w:ilvl="0" w:tplc="85A6CD7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F01500">
      <w:numFmt w:val="bullet"/>
      <w:lvlText w:val="•"/>
      <w:lvlJc w:val="left"/>
      <w:pPr>
        <w:ind w:left="1940" w:hanging="260"/>
      </w:pPr>
      <w:rPr>
        <w:rFonts w:hint="default"/>
        <w:lang w:val="ru-RU" w:eastAsia="ru-RU" w:bidi="ru-RU"/>
      </w:rPr>
    </w:lvl>
    <w:lvl w:ilvl="2" w:tplc="FB5A630E">
      <w:numFmt w:val="bullet"/>
      <w:lvlText w:val="•"/>
      <w:lvlJc w:val="left"/>
      <w:pPr>
        <w:ind w:left="2821" w:hanging="260"/>
      </w:pPr>
      <w:rPr>
        <w:rFonts w:hint="default"/>
        <w:lang w:val="ru-RU" w:eastAsia="ru-RU" w:bidi="ru-RU"/>
      </w:rPr>
    </w:lvl>
    <w:lvl w:ilvl="3" w:tplc="7CCCFDCC">
      <w:numFmt w:val="bullet"/>
      <w:lvlText w:val="•"/>
      <w:lvlJc w:val="left"/>
      <w:pPr>
        <w:ind w:left="3701" w:hanging="260"/>
      </w:pPr>
      <w:rPr>
        <w:rFonts w:hint="default"/>
        <w:lang w:val="ru-RU" w:eastAsia="ru-RU" w:bidi="ru-RU"/>
      </w:rPr>
    </w:lvl>
    <w:lvl w:ilvl="4" w:tplc="0ECE70B2">
      <w:numFmt w:val="bullet"/>
      <w:lvlText w:val="•"/>
      <w:lvlJc w:val="left"/>
      <w:pPr>
        <w:ind w:left="4582" w:hanging="260"/>
      </w:pPr>
      <w:rPr>
        <w:rFonts w:hint="default"/>
        <w:lang w:val="ru-RU" w:eastAsia="ru-RU" w:bidi="ru-RU"/>
      </w:rPr>
    </w:lvl>
    <w:lvl w:ilvl="5" w:tplc="C2527700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ADB227FE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834A3072">
      <w:numFmt w:val="bullet"/>
      <w:lvlText w:val="•"/>
      <w:lvlJc w:val="left"/>
      <w:pPr>
        <w:ind w:left="7224" w:hanging="260"/>
      </w:pPr>
      <w:rPr>
        <w:rFonts w:hint="default"/>
        <w:lang w:val="ru-RU" w:eastAsia="ru-RU" w:bidi="ru-RU"/>
      </w:rPr>
    </w:lvl>
    <w:lvl w:ilvl="8" w:tplc="F9B08978">
      <w:numFmt w:val="bullet"/>
      <w:lvlText w:val="•"/>
      <w:lvlJc w:val="left"/>
      <w:pPr>
        <w:ind w:left="8105" w:hanging="2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F"/>
    <w:rsid w:val="00094750"/>
    <w:rsid w:val="000E3BB4"/>
    <w:rsid w:val="000F0385"/>
    <w:rsid w:val="00245630"/>
    <w:rsid w:val="00617B4B"/>
    <w:rsid w:val="0064110F"/>
    <w:rsid w:val="0064315D"/>
    <w:rsid w:val="0069316E"/>
    <w:rsid w:val="00695B05"/>
    <w:rsid w:val="00717F4F"/>
    <w:rsid w:val="00983EB9"/>
    <w:rsid w:val="00A17D9A"/>
    <w:rsid w:val="00C64D83"/>
    <w:rsid w:val="00F160CE"/>
    <w:rsid w:val="00F91508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30DD"/>
  <w15:chartTrackingRefBased/>
  <w15:docId w15:val="{7F433F02-0BF5-407A-A3EA-BF2DCA1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10233</Words>
  <Characters>58331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9</cp:revision>
  <cp:lastPrinted>2020-11-02T11:28:00Z</cp:lastPrinted>
  <dcterms:created xsi:type="dcterms:W3CDTF">2020-09-01T05:51:00Z</dcterms:created>
  <dcterms:modified xsi:type="dcterms:W3CDTF">2020-11-02T11:30:00Z</dcterms:modified>
</cp:coreProperties>
</file>